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DE5" w:rsidRDefault="00E06DE5" w:rsidP="00E06DE5">
      <w:pPr>
        <w:pStyle w:val="western"/>
        <w:spacing w:before="0" w:beforeAutospacing="0" w:after="0" w:afterAutospacing="0"/>
        <w:jc w:val="center"/>
      </w:pPr>
      <w:r>
        <w:t>МУНИЦИПАЛЬНОЕ БЮДЖЕТНОЕ  ОБРАЗОВАТЕЛЬНОЕ УЧРЕЖДЕНИЕ</w:t>
      </w:r>
    </w:p>
    <w:p w:rsidR="00E06DE5" w:rsidRDefault="00E06DE5" w:rsidP="00E06DE5">
      <w:pPr>
        <w:pStyle w:val="western"/>
        <w:spacing w:before="0" w:beforeAutospacing="0" w:after="0" w:afterAutospacing="0"/>
        <w:jc w:val="center"/>
      </w:pPr>
      <w:r>
        <w:t xml:space="preserve">ДОПОЛНИТЕЛЬНОГО ОБРАЗОВАНИЯ </w:t>
      </w:r>
    </w:p>
    <w:p w:rsidR="00E06DE5" w:rsidRDefault="00E06DE5" w:rsidP="00E06DE5">
      <w:pPr>
        <w:pStyle w:val="western"/>
        <w:spacing w:before="0" w:beforeAutospacing="0" w:after="0" w:afterAutospacing="0"/>
        <w:jc w:val="center"/>
      </w:pPr>
      <w:r>
        <w:t>«ДЕТСКО-ЮНОШЕСКАЯ СПОРТИВНАЯ ШКОЛА АЛЕКСЕЕВСКОГО МУНИЦИПАЛЬНОГО РАЙОНА РЕСПУБЛИКИ ТАТАРСТАН»</w:t>
      </w:r>
    </w:p>
    <w:p w:rsidR="00E06DE5" w:rsidRDefault="00E06DE5" w:rsidP="00E06DE5">
      <w:pPr>
        <w:pStyle w:val="western"/>
        <w:spacing w:after="240" w:afterAutospacing="0"/>
        <w:jc w:val="center"/>
      </w:pPr>
    </w:p>
    <w:p w:rsidR="00E06DE5" w:rsidRDefault="00E06DE5" w:rsidP="00E06DE5">
      <w:pPr>
        <w:pStyle w:val="western"/>
        <w:spacing w:after="240" w:afterAutospacing="0"/>
        <w:jc w:val="center"/>
      </w:pPr>
    </w:p>
    <w:p w:rsidR="00E06DE5" w:rsidRPr="00E06DE5" w:rsidRDefault="00E06DE5" w:rsidP="00E06DE5">
      <w:pPr>
        <w:widowControl w:val="0"/>
        <w:suppressAutoHyphens/>
        <w:spacing w:after="0" w:line="240" w:lineRule="auto"/>
        <w:rPr>
          <w:rFonts w:ascii="Times New Roman" w:eastAsia="Andale Sans UI" w:hAnsi="Times New Roman" w:cs="Times New Roman"/>
          <w:kern w:val="1"/>
          <w:sz w:val="24"/>
          <w:szCs w:val="24"/>
        </w:rPr>
      </w:pPr>
      <w:r w:rsidRPr="00E06DE5">
        <w:rPr>
          <w:rFonts w:ascii="Times New Roman" w:eastAsia="Andale Sans UI" w:hAnsi="Times New Roman" w:cs="Times New Roman"/>
          <w:kern w:val="1"/>
          <w:sz w:val="24"/>
          <w:szCs w:val="24"/>
        </w:rPr>
        <w:t>СОГЛАСОВАНО                                                                                 УТВЕРЖДАЮ</w:t>
      </w:r>
    </w:p>
    <w:p w:rsidR="00E06DE5" w:rsidRPr="00E06DE5" w:rsidRDefault="00E06DE5" w:rsidP="00E06DE5">
      <w:pPr>
        <w:widowControl w:val="0"/>
        <w:suppressAutoHyphens/>
        <w:spacing w:after="0" w:line="240" w:lineRule="auto"/>
        <w:rPr>
          <w:rFonts w:ascii="Times New Roman" w:eastAsia="Andale Sans UI" w:hAnsi="Times New Roman" w:cs="Times New Roman"/>
          <w:kern w:val="1"/>
          <w:sz w:val="24"/>
          <w:szCs w:val="24"/>
        </w:rPr>
      </w:pPr>
      <w:r w:rsidRPr="00E06DE5">
        <w:rPr>
          <w:rFonts w:ascii="Times New Roman" w:eastAsia="Andale Sans UI" w:hAnsi="Times New Roman" w:cs="Times New Roman"/>
          <w:kern w:val="1"/>
          <w:sz w:val="24"/>
          <w:szCs w:val="24"/>
        </w:rPr>
        <w:t>на  педагогическом совете                                                                  Директор</w:t>
      </w:r>
    </w:p>
    <w:p w:rsidR="00E06DE5" w:rsidRPr="00E06DE5" w:rsidRDefault="00E06DE5" w:rsidP="00E06DE5">
      <w:pPr>
        <w:widowControl w:val="0"/>
        <w:suppressAutoHyphens/>
        <w:spacing w:after="0" w:line="240" w:lineRule="auto"/>
        <w:rPr>
          <w:rFonts w:ascii="Times New Roman" w:eastAsia="Andale Sans UI" w:hAnsi="Times New Roman" w:cs="Times New Roman"/>
          <w:kern w:val="1"/>
          <w:sz w:val="24"/>
          <w:szCs w:val="24"/>
        </w:rPr>
      </w:pPr>
      <w:r w:rsidRPr="00E06DE5">
        <w:rPr>
          <w:rFonts w:ascii="Times New Roman" w:eastAsia="Andale Sans UI" w:hAnsi="Times New Roman" w:cs="Times New Roman"/>
          <w:kern w:val="1"/>
          <w:sz w:val="24"/>
          <w:szCs w:val="24"/>
        </w:rPr>
        <w:t>МБОУ ДО ДЮСШ АМР                                                                    МБОУ ДО ДЮСШ АМР</w:t>
      </w:r>
    </w:p>
    <w:p w:rsidR="00E06DE5" w:rsidRPr="00E06DE5" w:rsidRDefault="00E06DE5" w:rsidP="00E06DE5">
      <w:pPr>
        <w:widowControl w:val="0"/>
        <w:suppressAutoHyphens/>
        <w:spacing w:after="0" w:line="240" w:lineRule="auto"/>
        <w:rPr>
          <w:rFonts w:ascii="Times New Roman" w:eastAsia="Andale Sans UI" w:hAnsi="Times New Roman" w:cs="Times New Roman"/>
          <w:kern w:val="1"/>
          <w:sz w:val="24"/>
          <w:szCs w:val="24"/>
        </w:rPr>
      </w:pPr>
      <w:r w:rsidRPr="00E06DE5">
        <w:rPr>
          <w:rFonts w:ascii="Times New Roman" w:eastAsia="Andale Sans UI" w:hAnsi="Times New Roman" w:cs="Times New Roman"/>
          <w:kern w:val="1"/>
          <w:sz w:val="24"/>
          <w:szCs w:val="24"/>
        </w:rPr>
        <w:t xml:space="preserve">протокол № ____от «___»________2015г.        </w:t>
      </w:r>
      <w:r>
        <w:rPr>
          <w:rFonts w:ascii="Times New Roman" w:eastAsia="Andale Sans UI" w:hAnsi="Times New Roman" w:cs="Times New Roman"/>
          <w:kern w:val="1"/>
          <w:sz w:val="24"/>
          <w:szCs w:val="24"/>
        </w:rPr>
        <w:t xml:space="preserve">                               </w:t>
      </w:r>
      <w:r w:rsidRPr="00E06DE5">
        <w:rPr>
          <w:rFonts w:ascii="Times New Roman" w:eastAsia="Andale Sans UI" w:hAnsi="Times New Roman" w:cs="Times New Roman"/>
          <w:kern w:val="1"/>
          <w:sz w:val="24"/>
          <w:szCs w:val="24"/>
        </w:rPr>
        <w:t xml:space="preserve">_____________Р.Р.Кабиров                                                  </w:t>
      </w:r>
    </w:p>
    <w:p w:rsidR="00E06DE5" w:rsidRPr="00E06DE5" w:rsidRDefault="00E06DE5" w:rsidP="00E06DE5">
      <w:pPr>
        <w:widowControl w:val="0"/>
        <w:suppressAutoHyphens/>
        <w:spacing w:after="0" w:line="240" w:lineRule="auto"/>
        <w:rPr>
          <w:rFonts w:ascii="Times New Roman" w:eastAsia="Andale Sans UI" w:hAnsi="Times New Roman" w:cs="Times New Roman"/>
          <w:kern w:val="1"/>
          <w:sz w:val="24"/>
          <w:szCs w:val="24"/>
        </w:rPr>
      </w:pPr>
      <w:r w:rsidRPr="00E06DE5">
        <w:rPr>
          <w:rFonts w:ascii="Times New Roman" w:eastAsia="Andale Sans UI" w:hAnsi="Times New Roman" w:cs="Times New Roman"/>
          <w:kern w:val="1"/>
          <w:sz w:val="20"/>
          <w:szCs w:val="20"/>
        </w:rPr>
        <w:t xml:space="preserve">                                                                                                                                                                  </w:t>
      </w:r>
      <w:r w:rsidRPr="00E06DE5">
        <w:rPr>
          <w:rFonts w:ascii="Times New Roman" w:eastAsia="Andale Sans UI" w:hAnsi="Times New Roman" w:cs="Times New Roman"/>
          <w:kern w:val="1"/>
          <w:sz w:val="24"/>
          <w:szCs w:val="24"/>
        </w:rPr>
        <w:t xml:space="preserve">                                         </w:t>
      </w:r>
    </w:p>
    <w:p w:rsidR="00E06DE5" w:rsidRPr="00E06DE5" w:rsidRDefault="00E06DE5" w:rsidP="00E06DE5">
      <w:pPr>
        <w:pStyle w:val="western"/>
        <w:spacing w:after="240" w:afterAutospacing="0"/>
      </w:pPr>
    </w:p>
    <w:p w:rsidR="00E06DE5" w:rsidRDefault="00E06DE5" w:rsidP="00E06DE5">
      <w:pPr>
        <w:pStyle w:val="western"/>
        <w:spacing w:after="240" w:afterAutospacing="0"/>
      </w:pPr>
    </w:p>
    <w:p w:rsidR="00E06DE5" w:rsidRDefault="00E06DE5" w:rsidP="00E06DE5">
      <w:pPr>
        <w:pStyle w:val="western"/>
        <w:spacing w:after="240" w:afterAutospacing="0"/>
      </w:pPr>
    </w:p>
    <w:p w:rsidR="00E06DE5" w:rsidRDefault="00E06DE5" w:rsidP="00E06DE5">
      <w:pPr>
        <w:pStyle w:val="western"/>
        <w:spacing w:after="240" w:afterAutospacing="0"/>
      </w:pPr>
    </w:p>
    <w:p w:rsidR="00E06DE5" w:rsidRDefault="00E06DE5" w:rsidP="00E06DE5">
      <w:pPr>
        <w:pStyle w:val="western"/>
        <w:spacing w:after="0" w:afterAutospacing="0"/>
        <w:jc w:val="center"/>
      </w:pPr>
      <w:r>
        <w:rPr>
          <w:sz w:val="32"/>
          <w:szCs w:val="32"/>
        </w:rPr>
        <w:t>Дополнительная предпрофессиональная программа</w:t>
      </w:r>
    </w:p>
    <w:p w:rsidR="00E06DE5" w:rsidRDefault="00E06DE5" w:rsidP="00E06DE5">
      <w:pPr>
        <w:pStyle w:val="western"/>
        <w:spacing w:after="0" w:afterAutospacing="0"/>
        <w:jc w:val="center"/>
      </w:pPr>
      <w:bookmarkStart w:id="0" w:name="_GoBack"/>
      <w:bookmarkEnd w:id="0"/>
      <w:r>
        <w:rPr>
          <w:sz w:val="32"/>
          <w:szCs w:val="32"/>
        </w:rPr>
        <w:t xml:space="preserve">по </w:t>
      </w:r>
      <w:r>
        <w:rPr>
          <w:b/>
          <w:bCs/>
          <w:sz w:val="36"/>
          <w:szCs w:val="36"/>
        </w:rPr>
        <w:t>П Л А В А Н И Ю</w:t>
      </w:r>
    </w:p>
    <w:p w:rsidR="00E06DE5" w:rsidRDefault="00E06DE5" w:rsidP="00E06DE5">
      <w:pPr>
        <w:pStyle w:val="western"/>
        <w:spacing w:after="0" w:afterAutospacing="0"/>
        <w:jc w:val="center"/>
      </w:pPr>
    </w:p>
    <w:p w:rsidR="00E06DE5" w:rsidRDefault="00E06DE5" w:rsidP="00E06DE5">
      <w:pPr>
        <w:pStyle w:val="western"/>
        <w:spacing w:after="0" w:afterAutospacing="0"/>
        <w:jc w:val="center"/>
      </w:pPr>
    </w:p>
    <w:p w:rsidR="00E06DE5" w:rsidRDefault="00E06DE5" w:rsidP="00E06DE5">
      <w:pPr>
        <w:pStyle w:val="western"/>
        <w:spacing w:after="0" w:afterAutospacing="0"/>
      </w:pPr>
      <w:r>
        <w:t xml:space="preserve">                                                                                               Срок реализации программы 10 лет</w:t>
      </w:r>
    </w:p>
    <w:p w:rsidR="00E06DE5" w:rsidRDefault="00E06DE5" w:rsidP="00E06DE5">
      <w:pPr>
        <w:pStyle w:val="western"/>
        <w:spacing w:after="0" w:afterAutospacing="0"/>
      </w:pPr>
    </w:p>
    <w:p w:rsidR="00E06DE5" w:rsidRDefault="00E06DE5" w:rsidP="00E06DE5">
      <w:pPr>
        <w:pStyle w:val="western"/>
        <w:spacing w:before="29" w:beforeAutospacing="0" w:after="29" w:afterAutospacing="0"/>
        <w:jc w:val="right"/>
      </w:pPr>
      <w:r>
        <w:t>Разработана на основе Федерального стандарта</w:t>
      </w:r>
      <w:r>
        <w:br/>
        <w:t>спортивной подготовки по виду спорта плавание</w:t>
      </w:r>
      <w:r>
        <w:br/>
        <w:t>(утв. </w:t>
      </w:r>
      <w:hyperlink r:id="rId8" w:tgtFrame="_blank" w:history="1">
        <w:r>
          <w:rPr>
            <w:rStyle w:val="a3"/>
            <w:rFonts w:eastAsiaTheme="majorEastAsia"/>
          </w:rPr>
          <w:t>приказом</w:t>
        </w:r>
      </w:hyperlink>
      <w:r>
        <w:t> Министерства спорта РФ от 3 апреля 2013 г. № 164)</w:t>
      </w:r>
    </w:p>
    <w:p w:rsidR="00E06DE5" w:rsidRDefault="00E06DE5" w:rsidP="00E06DE5">
      <w:pPr>
        <w:pStyle w:val="western"/>
        <w:spacing w:after="240" w:afterAutospacing="0"/>
        <w:jc w:val="center"/>
      </w:pPr>
    </w:p>
    <w:p w:rsidR="00E06DE5" w:rsidRDefault="00E06DE5" w:rsidP="00E06DE5">
      <w:pPr>
        <w:pStyle w:val="western"/>
        <w:spacing w:after="0" w:afterAutospacing="0"/>
        <w:jc w:val="center"/>
      </w:pPr>
    </w:p>
    <w:p w:rsidR="00E06DE5" w:rsidRDefault="00E06DE5" w:rsidP="00E06DE5">
      <w:pPr>
        <w:pStyle w:val="western"/>
        <w:spacing w:after="0" w:afterAutospacing="0"/>
        <w:jc w:val="center"/>
      </w:pPr>
    </w:p>
    <w:p w:rsidR="00E06DE5" w:rsidRDefault="00E06DE5" w:rsidP="00E06DE5">
      <w:pPr>
        <w:pStyle w:val="western"/>
        <w:spacing w:after="0" w:afterAutospacing="0"/>
      </w:pPr>
    </w:p>
    <w:p w:rsidR="00E06DE5" w:rsidRDefault="00E06DE5" w:rsidP="00E06DE5">
      <w:pPr>
        <w:pStyle w:val="western"/>
        <w:spacing w:before="0" w:beforeAutospacing="0" w:after="0" w:afterAutospacing="0"/>
        <w:jc w:val="center"/>
      </w:pPr>
    </w:p>
    <w:p w:rsidR="00E06DE5" w:rsidRDefault="00E06DE5" w:rsidP="00E06DE5">
      <w:pPr>
        <w:pStyle w:val="western"/>
        <w:spacing w:before="0" w:beforeAutospacing="0" w:after="0" w:afterAutospacing="0"/>
        <w:jc w:val="center"/>
      </w:pPr>
    </w:p>
    <w:p w:rsidR="00E06DE5" w:rsidRDefault="00E06DE5" w:rsidP="00E06DE5">
      <w:pPr>
        <w:pStyle w:val="western"/>
        <w:spacing w:before="0" w:beforeAutospacing="0" w:after="0" w:afterAutospacing="0"/>
        <w:jc w:val="center"/>
      </w:pPr>
      <w:r>
        <w:t xml:space="preserve">п.г.т. Алексеевское </w:t>
      </w:r>
    </w:p>
    <w:p w:rsidR="00E06DE5" w:rsidRPr="00E06DE5" w:rsidRDefault="00E06DE5" w:rsidP="00E06DE5">
      <w:pPr>
        <w:pStyle w:val="western"/>
        <w:spacing w:before="0" w:beforeAutospacing="0" w:after="0" w:afterAutospacing="0"/>
        <w:jc w:val="center"/>
      </w:pPr>
      <w:r>
        <w:t>2015г.</w:t>
      </w:r>
    </w:p>
    <w:p w:rsidR="00E06DE5" w:rsidRDefault="00E06DE5" w:rsidP="00E06DE5">
      <w:pPr>
        <w:pStyle w:val="western"/>
        <w:spacing w:after="202" w:afterAutospacing="0"/>
        <w:jc w:val="center"/>
        <w:rPr>
          <w:b/>
          <w:bCs/>
          <w:sz w:val="27"/>
          <w:szCs w:val="27"/>
        </w:rPr>
      </w:pPr>
    </w:p>
    <w:p w:rsidR="00E06DE5" w:rsidRDefault="00E06DE5" w:rsidP="00E06DE5">
      <w:pPr>
        <w:pStyle w:val="western"/>
        <w:spacing w:after="202" w:afterAutospacing="0"/>
        <w:jc w:val="center"/>
      </w:pPr>
      <w:r>
        <w:rPr>
          <w:b/>
          <w:bCs/>
          <w:sz w:val="27"/>
          <w:szCs w:val="27"/>
        </w:rPr>
        <w:lastRenderedPageBreak/>
        <w:t>Оглавление</w:t>
      </w:r>
    </w:p>
    <w:p w:rsidR="00E06DE5" w:rsidRDefault="00E06DE5" w:rsidP="00E06DE5">
      <w:pPr>
        <w:pStyle w:val="western"/>
        <w:spacing w:after="240" w:afterAutospacing="0"/>
        <w:jc w:val="center"/>
      </w:pPr>
    </w:p>
    <w:tbl>
      <w:tblPr>
        <w:tblW w:w="9495" w:type="dxa"/>
        <w:tblCellSpacing w:w="0" w:type="dxa"/>
        <w:tblCellMar>
          <w:top w:w="15" w:type="dxa"/>
          <w:left w:w="15" w:type="dxa"/>
          <w:bottom w:w="15" w:type="dxa"/>
          <w:right w:w="15" w:type="dxa"/>
        </w:tblCellMar>
        <w:tblLook w:val="04A0"/>
      </w:tblPr>
      <w:tblGrid>
        <w:gridCol w:w="8820"/>
        <w:gridCol w:w="675"/>
      </w:tblGrid>
      <w:tr w:rsidR="00E06DE5" w:rsidTr="00D2201A">
        <w:trPr>
          <w:tblCellSpacing w:w="0" w:type="dxa"/>
        </w:trPr>
        <w:tc>
          <w:tcPr>
            <w:tcW w:w="8625"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r>
              <w:t>Содержание</w:t>
            </w:r>
          </w:p>
        </w:tc>
        <w:tc>
          <w:tcPr>
            <w:tcW w:w="450"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r>
      <w:tr w:rsidR="00E06DE5" w:rsidTr="00D2201A">
        <w:trPr>
          <w:tblCellSpacing w:w="0" w:type="dxa"/>
        </w:trPr>
        <w:tc>
          <w:tcPr>
            <w:tcW w:w="8625"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r>
              <w:t>1. Пояснительная записка</w:t>
            </w:r>
          </w:p>
        </w:tc>
        <w:tc>
          <w:tcPr>
            <w:tcW w:w="450"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r>
      <w:tr w:rsidR="00E06DE5" w:rsidTr="00D2201A">
        <w:trPr>
          <w:tblCellSpacing w:w="0" w:type="dxa"/>
        </w:trPr>
        <w:tc>
          <w:tcPr>
            <w:tcW w:w="8625"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r>
              <w:t>2. Нормативная часть</w:t>
            </w:r>
          </w:p>
        </w:tc>
        <w:tc>
          <w:tcPr>
            <w:tcW w:w="450"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r>
      <w:tr w:rsidR="00E06DE5" w:rsidTr="00D2201A">
        <w:trPr>
          <w:tblCellSpacing w:w="0" w:type="dxa"/>
        </w:trPr>
        <w:tc>
          <w:tcPr>
            <w:tcW w:w="8625"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r>
              <w:t>3. Методическая часть</w:t>
            </w:r>
          </w:p>
        </w:tc>
        <w:tc>
          <w:tcPr>
            <w:tcW w:w="450"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r>
      <w:tr w:rsidR="00E06DE5" w:rsidTr="00D2201A">
        <w:trPr>
          <w:tblCellSpacing w:w="0" w:type="dxa"/>
        </w:trPr>
        <w:tc>
          <w:tcPr>
            <w:tcW w:w="8625"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r>
              <w:t>4. Система контроля и зачетные требования</w:t>
            </w:r>
          </w:p>
        </w:tc>
        <w:tc>
          <w:tcPr>
            <w:tcW w:w="450"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r>
      <w:tr w:rsidR="00E06DE5" w:rsidTr="00D2201A">
        <w:trPr>
          <w:tblCellSpacing w:w="0" w:type="dxa"/>
        </w:trPr>
        <w:tc>
          <w:tcPr>
            <w:tcW w:w="8625"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c>
          <w:tcPr>
            <w:tcW w:w="450"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r>
      <w:tr w:rsidR="00E06DE5" w:rsidTr="00D2201A">
        <w:trPr>
          <w:tblCellSpacing w:w="0" w:type="dxa"/>
        </w:trPr>
        <w:tc>
          <w:tcPr>
            <w:tcW w:w="8625"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c>
          <w:tcPr>
            <w:tcW w:w="450"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r>
      <w:tr w:rsidR="00E06DE5" w:rsidTr="00D2201A">
        <w:trPr>
          <w:tblCellSpacing w:w="0" w:type="dxa"/>
        </w:trPr>
        <w:tc>
          <w:tcPr>
            <w:tcW w:w="8625"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c>
          <w:tcPr>
            <w:tcW w:w="450"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r>
      <w:tr w:rsidR="00E06DE5" w:rsidTr="00D2201A">
        <w:trPr>
          <w:tblCellSpacing w:w="0" w:type="dxa"/>
        </w:trPr>
        <w:tc>
          <w:tcPr>
            <w:tcW w:w="8625"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c>
          <w:tcPr>
            <w:tcW w:w="450"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r>
      <w:tr w:rsidR="00E06DE5" w:rsidTr="00D2201A">
        <w:trPr>
          <w:tblCellSpacing w:w="0" w:type="dxa"/>
        </w:trPr>
        <w:tc>
          <w:tcPr>
            <w:tcW w:w="8625"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c>
          <w:tcPr>
            <w:tcW w:w="450"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r>
      <w:tr w:rsidR="00E06DE5" w:rsidTr="00D2201A">
        <w:trPr>
          <w:tblCellSpacing w:w="0" w:type="dxa"/>
        </w:trPr>
        <w:tc>
          <w:tcPr>
            <w:tcW w:w="8625"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c>
          <w:tcPr>
            <w:tcW w:w="450"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r>
      <w:tr w:rsidR="00E06DE5" w:rsidTr="00D2201A">
        <w:trPr>
          <w:tblCellSpacing w:w="0" w:type="dxa"/>
        </w:trPr>
        <w:tc>
          <w:tcPr>
            <w:tcW w:w="8625"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c>
          <w:tcPr>
            <w:tcW w:w="450"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r>
      <w:tr w:rsidR="00E06DE5" w:rsidTr="00D2201A">
        <w:trPr>
          <w:tblCellSpacing w:w="0" w:type="dxa"/>
        </w:trPr>
        <w:tc>
          <w:tcPr>
            <w:tcW w:w="8625"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c>
          <w:tcPr>
            <w:tcW w:w="450"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r>
      <w:tr w:rsidR="00E06DE5" w:rsidTr="00D2201A">
        <w:trPr>
          <w:tblCellSpacing w:w="0" w:type="dxa"/>
        </w:trPr>
        <w:tc>
          <w:tcPr>
            <w:tcW w:w="8625"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c>
          <w:tcPr>
            <w:tcW w:w="450"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r>
      <w:tr w:rsidR="00E06DE5" w:rsidTr="00D2201A">
        <w:trPr>
          <w:tblCellSpacing w:w="0" w:type="dxa"/>
        </w:trPr>
        <w:tc>
          <w:tcPr>
            <w:tcW w:w="8625"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c>
          <w:tcPr>
            <w:tcW w:w="450"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r>
      <w:tr w:rsidR="00E06DE5" w:rsidTr="00D2201A">
        <w:trPr>
          <w:tblCellSpacing w:w="0" w:type="dxa"/>
        </w:trPr>
        <w:tc>
          <w:tcPr>
            <w:tcW w:w="8625"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c>
          <w:tcPr>
            <w:tcW w:w="450"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r>
      <w:tr w:rsidR="00E06DE5" w:rsidTr="00D2201A">
        <w:trPr>
          <w:trHeight w:val="450"/>
          <w:tblCellSpacing w:w="0" w:type="dxa"/>
        </w:trPr>
        <w:tc>
          <w:tcPr>
            <w:tcW w:w="8625"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r>
              <w:t>5. Планирование физкультурных и спортивных мероприятий</w:t>
            </w:r>
          </w:p>
        </w:tc>
        <w:tc>
          <w:tcPr>
            <w:tcW w:w="450"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r>
      <w:tr w:rsidR="00E06DE5" w:rsidTr="00D2201A">
        <w:trPr>
          <w:tblCellSpacing w:w="0" w:type="dxa"/>
        </w:trPr>
        <w:tc>
          <w:tcPr>
            <w:tcW w:w="8625"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r>
              <w:t xml:space="preserve">6. Перечень информационного обеспечения </w:t>
            </w:r>
          </w:p>
        </w:tc>
        <w:tc>
          <w:tcPr>
            <w:tcW w:w="450" w:type="dxa"/>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r>
      <w:tr w:rsidR="00E06DE5" w:rsidTr="00D2201A">
        <w:trPr>
          <w:tblCellSpacing w:w="0" w:type="dxa"/>
        </w:trPr>
        <w:tc>
          <w:tcPr>
            <w:tcW w:w="9285" w:type="dxa"/>
            <w:gridSpan w:val="2"/>
            <w:tcBorders>
              <w:top w:val="nil"/>
              <w:left w:val="nil"/>
              <w:bottom w:val="nil"/>
              <w:right w:val="nil"/>
            </w:tcBorders>
            <w:tcMar>
              <w:top w:w="0" w:type="dxa"/>
              <w:left w:w="0" w:type="dxa"/>
              <w:bottom w:w="0" w:type="dxa"/>
              <w:right w:w="0" w:type="dxa"/>
            </w:tcMar>
            <w:hideMark/>
          </w:tcPr>
          <w:p w:rsidR="00E06DE5" w:rsidRDefault="00E06DE5" w:rsidP="00D2201A">
            <w:pPr>
              <w:pStyle w:val="western"/>
            </w:pPr>
          </w:p>
        </w:tc>
      </w:tr>
    </w:tbl>
    <w:p w:rsidR="00E06DE5" w:rsidRDefault="00E06DE5" w:rsidP="00E06DE5">
      <w:pPr>
        <w:pStyle w:val="western"/>
        <w:spacing w:after="240" w:afterAutospacing="0"/>
      </w:pPr>
    </w:p>
    <w:p w:rsidR="00E06DE5" w:rsidRDefault="00E06DE5" w:rsidP="00E06DE5">
      <w:pPr>
        <w:pStyle w:val="western"/>
        <w:spacing w:after="0" w:afterAutospacing="0"/>
        <w:jc w:val="center"/>
      </w:pPr>
    </w:p>
    <w:p w:rsidR="00E06DE5" w:rsidRDefault="00E06DE5" w:rsidP="00E06DE5">
      <w:pPr>
        <w:pStyle w:val="western"/>
        <w:spacing w:after="0" w:afterAutospacing="0"/>
        <w:jc w:val="center"/>
      </w:pPr>
    </w:p>
    <w:p w:rsidR="00E06DE5" w:rsidRDefault="00E06DE5" w:rsidP="00E06DE5">
      <w:pPr>
        <w:pStyle w:val="western"/>
        <w:spacing w:after="0" w:afterAutospacing="0"/>
        <w:jc w:val="center"/>
      </w:pPr>
    </w:p>
    <w:p w:rsidR="00E06DE5" w:rsidRDefault="00E06DE5" w:rsidP="00E06DE5">
      <w:pPr>
        <w:pStyle w:val="western"/>
        <w:spacing w:after="0" w:afterAutospacing="0"/>
        <w:jc w:val="center"/>
      </w:pPr>
    </w:p>
    <w:p w:rsidR="00E06DE5" w:rsidRDefault="00E06DE5" w:rsidP="00E06DE5">
      <w:pPr>
        <w:pStyle w:val="western"/>
        <w:spacing w:after="0" w:afterAutospacing="0"/>
        <w:jc w:val="center"/>
      </w:pPr>
    </w:p>
    <w:p w:rsidR="00E06DE5" w:rsidRDefault="00E06DE5" w:rsidP="00E06DE5">
      <w:pPr>
        <w:pStyle w:val="western"/>
        <w:spacing w:after="0" w:afterAutospacing="0"/>
      </w:pPr>
    </w:p>
    <w:p w:rsidR="00E06DE5" w:rsidRDefault="00E06DE5" w:rsidP="00E06DE5">
      <w:pPr>
        <w:pStyle w:val="western"/>
        <w:spacing w:after="0" w:afterAutospacing="0"/>
      </w:pPr>
    </w:p>
    <w:p w:rsidR="00E06DE5" w:rsidRDefault="00E06DE5" w:rsidP="00E06DE5">
      <w:pPr>
        <w:pStyle w:val="western"/>
        <w:spacing w:after="0" w:afterAutospacing="0"/>
        <w:jc w:val="center"/>
      </w:pPr>
    </w:p>
    <w:p w:rsidR="00E06DE5" w:rsidRDefault="00E06DE5" w:rsidP="00E06DE5">
      <w:pPr>
        <w:pStyle w:val="western"/>
        <w:spacing w:after="0" w:afterAutospacing="0"/>
        <w:jc w:val="center"/>
        <w:rPr>
          <w:b/>
          <w:bCs/>
        </w:rPr>
      </w:pPr>
    </w:p>
    <w:p w:rsidR="00E06DE5" w:rsidRDefault="00E06DE5" w:rsidP="00E06DE5">
      <w:pPr>
        <w:pStyle w:val="western"/>
        <w:spacing w:after="0" w:afterAutospacing="0"/>
        <w:jc w:val="center"/>
        <w:rPr>
          <w:b/>
          <w:bCs/>
        </w:rPr>
      </w:pPr>
    </w:p>
    <w:p w:rsidR="00E06DE5" w:rsidRDefault="00E06DE5" w:rsidP="00E06DE5">
      <w:pPr>
        <w:pStyle w:val="western"/>
        <w:spacing w:after="0" w:afterAutospacing="0"/>
        <w:jc w:val="center"/>
        <w:rPr>
          <w:b/>
          <w:bCs/>
        </w:rPr>
      </w:pPr>
    </w:p>
    <w:p w:rsidR="00E06DE5" w:rsidRDefault="00E06DE5" w:rsidP="00E06DE5">
      <w:pPr>
        <w:pStyle w:val="western"/>
        <w:spacing w:after="0" w:afterAutospacing="0"/>
        <w:jc w:val="center"/>
        <w:rPr>
          <w:b/>
          <w:bCs/>
        </w:rPr>
      </w:pPr>
    </w:p>
    <w:p w:rsidR="00E06DE5" w:rsidRDefault="00E06DE5" w:rsidP="00E06DE5">
      <w:pPr>
        <w:pStyle w:val="western"/>
        <w:spacing w:after="0" w:afterAutospacing="0"/>
        <w:jc w:val="center"/>
        <w:rPr>
          <w:b/>
          <w:bCs/>
        </w:rPr>
      </w:pPr>
    </w:p>
    <w:p w:rsidR="00E06DE5" w:rsidRDefault="00E06DE5" w:rsidP="00E06DE5">
      <w:pPr>
        <w:pStyle w:val="western"/>
        <w:spacing w:after="0" w:afterAutospacing="0"/>
        <w:jc w:val="center"/>
        <w:rPr>
          <w:b/>
          <w:bCs/>
        </w:rPr>
      </w:pPr>
    </w:p>
    <w:p w:rsidR="00E06DE5" w:rsidRDefault="00E06DE5" w:rsidP="00E06DE5">
      <w:pPr>
        <w:pStyle w:val="western"/>
        <w:spacing w:after="0" w:afterAutospacing="0"/>
        <w:jc w:val="center"/>
        <w:rPr>
          <w:b/>
          <w:bCs/>
        </w:rPr>
      </w:pPr>
    </w:p>
    <w:p w:rsidR="00E06DE5" w:rsidRDefault="00E06DE5" w:rsidP="00E06DE5">
      <w:pPr>
        <w:pStyle w:val="western"/>
        <w:spacing w:after="0" w:afterAutospacing="0"/>
        <w:jc w:val="center"/>
        <w:rPr>
          <w:b/>
          <w:bCs/>
        </w:rPr>
      </w:pPr>
    </w:p>
    <w:p w:rsidR="00E06DE5" w:rsidRDefault="00E06DE5" w:rsidP="00E06DE5">
      <w:pPr>
        <w:pStyle w:val="western"/>
        <w:spacing w:after="0" w:afterAutospacing="0"/>
        <w:jc w:val="center"/>
        <w:rPr>
          <w:b/>
          <w:bCs/>
        </w:rPr>
      </w:pPr>
    </w:p>
    <w:p w:rsidR="00E06DE5" w:rsidRDefault="00E06DE5" w:rsidP="00E06DE5">
      <w:pPr>
        <w:pStyle w:val="western"/>
        <w:spacing w:after="0" w:afterAutospacing="0"/>
        <w:jc w:val="center"/>
        <w:rPr>
          <w:b/>
          <w:bCs/>
        </w:rPr>
      </w:pPr>
    </w:p>
    <w:p w:rsidR="00E06DE5" w:rsidRDefault="00E06DE5" w:rsidP="00E06DE5">
      <w:pPr>
        <w:pStyle w:val="western"/>
        <w:spacing w:after="0" w:afterAutospacing="0"/>
        <w:jc w:val="center"/>
        <w:rPr>
          <w:b/>
          <w:bCs/>
        </w:rPr>
      </w:pPr>
    </w:p>
    <w:p w:rsidR="00E06DE5" w:rsidRDefault="00E06DE5" w:rsidP="00E06DE5">
      <w:pPr>
        <w:pStyle w:val="western"/>
        <w:spacing w:after="0" w:afterAutospacing="0"/>
        <w:jc w:val="center"/>
      </w:pPr>
      <w:r>
        <w:rPr>
          <w:b/>
          <w:bCs/>
        </w:rPr>
        <w:lastRenderedPageBreak/>
        <w:t>ПОЯСНИТЕЛЬНАЯ ЗАПИСКА</w:t>
      </w:r>
    </w:p>
    <w:p w:rsidR="00E06DE5" w:rsidRDefault="00E06DE5" w:rsidP="00E06DE5">
      <w:pPr>
        <w:pStyle w:val="western"/>
        <w:spacing w:after="0" w:afterAutospacing="0"/>
      </w:pPr>
      <w:r>
        <w:t>Плавание является жизненно необходимым навыком, интересным и полезным для здоровья видом спорта. Занятия плаванием содействуют всестороннему физическому развитию, закаливанию и оздоровлению детей, повышают сопротивляемость организма к простудным заболеваниям, обладают гигиеническим эффектом. Регулярные тренировки воспитывают волю, смелость, трудолюбие, целеустремленность и дисциплину. Многолетние занятия плаванием формируют нравственно-волевые качества личности, идейные взгляды и позиции, необходимые не только в спорте, но и в жизни.</w:t>
      </w:r>
    </w:p>
    <w:p w:rsidR="00E06DE5" w:rsidRDefault="00E06DE5" w:rsidP="00E06DE5">
      <w:pPr>
        <w:pStyle w:val="western"/>
        <w:spacing w:after="0" w:afterAutospacing="0"/>
      </w:pPr>
      <w:r>
        <w:t>Основным документом, определяющим цели и содержание образовательной деятельности в ДЮСШ, является настоящая программа.</w:t>
      </w:r>
    </w:p>
    <w:p w:rsidR="00E06DE5" w:rsidRDefault="00E06DE5" w:rsidP="00E06DE5">
      <w:pPr>
        <w:pStyle w:val="western"/>
        <w:spacing w:after="0" w:afterAutospacing="0"/>
      </w:pPr>
      <w:r>
        <w:t>Целью данной программы является подготовка квалифицированных спортсменов к достижению максимальных результатов в плавании. Программа позволяет решать следующие задачи:</w:t>
      </w:r>
    </w:p>
    <w:p w:rsidR="00E06DE5" w:rsidRDefault="00E06DE5" w:rsidP="00B3745F">
      <w:pPr>
        <w:pStyle w:val="western"/>
        <w:numPr>
          <w:ilvl w:val="0"/>
          <w:numId w:val="1"/>
        </w:numPr>
        <w:spacing w:after="0" w:afterAutospacing="0"/>
      </w:pPr>
      <w:r>
        <w:t>осуществлять массовое обучение плаванию детей и подростков и на этой основе вести поиск одаренных к классическому плаванию;</w:t>
      </w:r>
    </w:p>
    <w:p w:rsidR="00E06DE5" w:rsidRDefault="00E06DE5" w:rsidP="00B3745F">
      <w:pPr>
        <w:pStyle w:val="western"/>
        <w:numPr>
          <w:ilvl w:val="0"/>
          <w:numId w:val="1"/>
        </w:numPr>
        <w:spacing w:after="0" w:afterAutospacing="0"/>
      </w:pPr>
      <w:r>
        <w:t>укреплять здоровье и физическое развитие обучающихся;</w:t>
      </w:r>
    </w:p>
    <w:p w:rsidR="00E06DE5" w:rsidRDefault="00E06DE5" w:rsidP="00B3745F">
      <w:pPr>
        <w:pStyle w:val="western"/>
        <w:numPr>
          <w:ilvl w:val="0"/>
          <w:numId w:val="1"/>
        </w:numPr>
        <w:spacing w:after="0" w:afterAutospacing="0"/>
      </w:pPr>
      <w:r>
        <w:t>осуществлять развитие массового детского и юношеского спорта;</w:t>
      </w:r>
    </w:p>
    <w:p w:rsidR="00E06DE5" w:rsidRDefault="00E06DE5" w:rsidP="00B3745F">
      <w:pPr>
        <w:pStyle w:val="western"/>
        <w:numPr>
          <w:ilvl w:val="0"/>
          <w:numId w:val="1"/>
        </w:numPr>
        <w:spacing w:after="0" w:afterAutospacing="0"/>
      </w:pPr>
      <w:r>
        <w:t>осуществлять подготовку из числа обучающихся инструкторов-общественников и судей по спорту;</w:t>
      </w:r>
    </w:p>
    <w:p w:rsidR="00E06DE5" w:rsidRDefault="00E06DE5" w:rsidP="00B3745F">
      <w:pPr>
        <w:pStyle w:val="western"/>
        <w:numPr>
          <w:ilvl w:val="0"/>
          <w:numId w:val="1"/>
        </w:numPr>
        <w:spacing w:after="0" w:afterAutospacing="0"/>
      </w:pPr>
      <w:r>
        <w:t>оказывать помощь общеобразовательным школам в организации обучения детей плаванию;</w:t>
      </w:r>
    </w:p>
    <w:p w:rsidR="00E06DE5" w:rsidRDefault="00E06DE5" w:rsidP="00B3745F">
      <w:pPr>
        <w:pStyle w:val="western"/>
        <w:numPr>
          <w:ilvl w:val="0"/>
          <w:numId w:val="1"/>
        </w:numPr>
        <w:spacing w:after="0" w:afterAutospacing="0"/>
      </w:pPr>
      <w:r>
        <w:t>воспитать всесторонне развитых, активных граждан общества;</w:t>
      </w:r>
    </w:p>
    <w:p w:rsidR="00E06DE5" w:rsidRDefault="00E06DE5" w:rsidP="00B3745F">
      <w:pPr>
        <w:pStyle w:val="western"/>
        <w:numPr>
          <w:ilvl w:val="0"/>
          <w:numId w:val="1"/>
        </w:numPr>
        <w:spacing w:after="0" w:afterAutospacing="0"/>
        <w:ind w:left="288"/>
      </w:pPr>
      <w:r>
        <w:t xml:space="preserve">   подготовить спортсменов высокой квалификации.</w:t>
      </w:r>
    </w:p>
    <w:p w:rsidR="00E06DE5" w:rsidRDefault="00E06DE5" w:rsidP="00E06DE5">
      <w:pPr>
        <w:pStyle w:val="western"/>
        <w:spacing w:after="0" w:afterAutospacing="0"/>
      </w:pPr>
      <w:r>
        <w:t>Реализация цели и задач обеспечит приобретение обучающимися знаний, умений и навыков, необходимых для совершенствования технического и тактического мастерства, а также удовлетворение познавательных интересов детей.</w:t>
      </w:r>
    </w:p>
    <w:p w:rsidR="00E06DE5" w:rsidRDefault="00E06DE5" w:rsidP="00E06DE5">
      <w:pPr>
        <w:pStyle w:val="western"/>
        <w:spacing w:after="0" w:afterAutospacing="0"/>
      </w:pPr>
      <w:r>
        <w:t xml:space="preserve">В основу организации учебно-тренировочного процесса положены две группы принципов воспитания и обучения. Первая группа охватывает общие принципы дидактики: научность, воспитывающий характер обучения, сознательность и активность, наглядность, прочность, систематичность и последовательность, доступность, индивидуальный подход в условиях коллективной работы. Другая группа - специфические принципы спортивной тренировки: направленность к высшим достижениям, единство общей и специальной подготовки, непрерывность тренировочной деятельности, единство постепенности увеличения нагрузки и тенденции к максимальным нагрузкам, волнообразность динамики нагрузок, цикличность тренировочного процесса. </w:t>
      </w:r>
    </w:p>
    <w:p w:rsidR="00E06DE5" w:rsidRDefault="00E06DE5" w:rsidP="00E06DE5">
      <w:pPr>
        <w:pStyle w:val="western"/>
        <w:spacing w:after="0" w:afterAutospacing="0"/>
      </w:pPr>
      <w:r>
        <w:t>Данная программа определяет стратегическую направленность в развитии плавания, дисциплины плавания и является основным документом, ориентирующим тренера на многолетнюю подготовку спортсмена от начального обучения до высшего спортивного мастерства. При её подготовке учтены практические рекомендации возрастной спортивной физиологии, гигиены, психологии и педагогики.</w:t>
      </w:r>
    </w:p>
    <w:p w:rsidR="00E06DE5" w:rsidRDefault="00E06DE5" w:rsidP="00E06DE5">
      <w:pPr>
        <w:pStyle w:val="western"/>
        <w:spacing w:after="0" w:afterAutospacing="0"/>
      </w:pPr>
      <w:r>
        <w:t>Занятия в ДЮСШ проводятся в основном как групповые уроки, а в группах спортивного совершенствования и индивидуальные занятия. Продолжительность одного занятия в группе начальной подготовки не должна превышать двух академических часов, а в учебно-тренировочных группах - трёх часов.</w:t>
      </w:r>
    </w:p>
    <w:p w:rsidR="00E06DE5" w:rsidRDefault="00E06DE5" w:rsidP="00E06DE5">
      <w:pPr>
        <w:pStyle w:val="western"/>
        <w:spacing w:after="0" w:afterAutospacing="0"/>
      </w:pPr>
      <w:r>
        <w:lastRenderedPageBreak/>
        <w:t>Кроме учебных занятий по расписанию, обучающиеся ежедневно проводят гигиеническую гимнастику, а также выполняют индивидуальные задания преподавателя по совершенствованию отдельных элементов техники и устранению недостатков в физической подготовленности самостоятельно.</w:t>
      </w:r>
    </w:p>
    <w:p w:rsidR="00E06DE5" w:rsidRDefault="00E06DE5" w:rsidP="00E06DE5">
      <w:pPr>
        <w:pStyle w:val="western"/>
        <w:spacing w:after="0" w:afterAutospacing="0"/>
      </w:pPr>
      <w:r>
        <w:t>Учебная работа строится с учётом режима дня, занятости в учебных заведениях или на работе. В целях постоянного контроля, воспитания самостоятельности и интереса к занятиям со второго года обучения в начальных группах, обучающиеся ведут дневник тренировочных занятий.</w:t>
      </w:r>
    </w:p>
    <w:p w:rsidR="00E06DE5" w:rsidRDefault="00E06DE5" w:rsidP="00E06DE5">
      <w:pPr>
        <w:pStyle w:val="western"/>
        <w:spacing w:after="0" w:afterAutospacing="0"/>
      </w:pPr>
      <w:r>
        <w:t>Руководство ДЮСШ и тренерско-преподавательский состав систематически осуществляют контроль за успеваемостью обучающихся, дисциплиной и их учебной и производственной деятельностью, поддерживая постоянную связь с дирекцией учебных заведений или предприятий и родителями обучающихся.</w:t>
      </w:r>
    </w:p>
    <w:p w:rsidR="00E06DE5" w:rsidRDefault="00E06DE5" w:rsidP="00E06DE5">
      <w:pPr>
        <w:pStyle w:val="western"/>
        <w:spacing w:after="0" w:afterAutospacing="0"/>
      </w:pPr>
      <w:r>
        <w:t>Зачисление в последующие группы (учебно-тренировочные, спортивного совершенствования) производится при наличии разряда, установленного для предшествующего года обучения и выполнения приёмных и переводных нормативов.</w:t>
      </w:r>
    </w:p>
    <w:p w:rsidR="00E06DE5" w:rsidRDefault="00E06DE5" w:rsidP="00E06DE5">
      <w:pPr>
        <w:pStyle w:val="western"/>
        <w:spacing w:after="0" w:afterAutospacing="0"/>
      </w:pPr>
      <w:r>
        <w:t xml:space="preserve">Для объективного управления процессом спортивной тренировки необходимо оценивать изменения функционального состояния спортсмена, развивающегося в результате тренировочных нагрузок. Выбор тех или иных показателей зависит от вида контроля и его конкретных задач. В зависимости от этого программа контроля может включать широкий комплекс параметров, позволяющих получить всестороннюю информацию о состоянии спортсмена, его функциональных возможностях или же базироваться на отдельных частных показателях, учет которых может улучшить планирование отдельных компонентов тренировочной нагрузки. Тесты и показатели, позволяющие оценивать уровень физического развития, являются эффективным способом контроля за ходом тренировочного процесса и ростом спортивных результатов. Они необходимы также при проведении набора и отбора в тренировочных группах. </w:t>
      </w:r>
    </w:p>
    <w:p w:rsidR="00E06DE5" w:rsidRDefault="00E06DE5" w:rsidP="00E06DE5">
      <w:pPr>
        <w:pStyle w:val="western"/>
        <w:spacing w:after="0" w:afterAutospacing="0"/>
      </w:pPr>
      <w:r>
        <w:t>Программа  составлена на основе имеющихся нормативных документов:</w:t>
      </w:r>
    </w:p>
    <w:p w:rsidR="00E06DE5" w:rsidRDefault="00E06DE5" w:rsidP="00B3745F">
      <w:pPr>
        <w:pStyle w:val="a5"/>
        <w:numPr>
          <w:ilvl w:val="0"/>
          <w:numId w:val="2"/>
        </w:numPr>
      </w:pPr>
      <w:r>
        <w:t>Федеральный закон «Об образовании в Российской Федерации» от 29.12.2012 № 273-ФЗ.</w:t>
      </w:r>
    </w:p>
    <w:p w:rsidR="00E06DE5" w:rsidRDefault="00E06DE5" w:rsidP="00B3745F">
      <w:pPr>
        <w:pStyle w:val="a5"/>
        <w:numPr>
          <w:ilvl w:val="0"/>
          <w:numId w:val="2"/>
        </w:numPr>
      </w:pPr>
      <w:r>
        <w:t>Приказ Министерства спорта Российской Федерации от 12.09.2013 № 730 «Об утверждении федеральных государственных требований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w:t>
      </w:r>
    </w:p>
    <w:p w:rsidR="00E06DE5" w:rsidRDefault="00E06DE5" w:rsidP="00B3745F">
      <w:pPr>
        <w:pStyle w:val="a5"/>
        <w:numPr>
          <w:ilvl w:val="0"/>
          <w:numId w:val="2"/>
        </w:numPr>
      </w:pPr>
      <w:r>
        <w:t>Приказ министерства образования и науки Российской Федерации от 29.08.2013 № 1008 «Об утверждении порядка организации и осуществления образовательной деятельности по дополнительным общеобразовательным программам».</w:t>
      </w:r>
    </w:p>
    <w:p w:rsidR="00E06DE5" w:rsidRDefault="00E06DE5" w:rsidP="00B3745F">
      <w:pPr>
        <w:pStyle w:val="a5"/>
        <w:numPr>
          <w:ilvl w:val="0"/>
          <w:numId w:val="2"/>
        </w:numPr>
      </w:pPr>
      <w:r>
        <w:t xml:space="preserve">Приказ Министерства спорта Российской Федерации от 27.12.2013 №1125 «Об утверждении особенностей организации и осуществления образовательной, тренировочной и методической деятельности в области физической культуры и спорта». </w:t>
      </w:r>
    </w:p>
    <w:p w:rsidR="00E06DE5" w:rsidRDefault="00E06DE5" w:rsidP="00B3745F">
      <w:pPr>
        <w:pStyle w:val="a5"/>
        <w:numPr>
          <w:ilvl w:val="0"/>
          <w:numId w:val="2"/>
        </w:numPr>
      </w:pPr>
      <w:r>
        <w:t xml:space="preserve">Приказ Министерства спорта Российской Федерации от 12.09.2013 № 731 «Об утверждении порядка приема на обучение по дополнительным предпрофессиональным программам в области физической культуры и спорта», в которых регламентируется работа спортивных школ, государственных программ, </w:t>
      </w:r>
      <w:r>
        <w:lastRenderedPageBreak/>
        <w:t xml:space="preserve">научных исследований и с учетом многолетнего опыта работы по обучению плаванию и подготовке квалифицированных спортсменов. </w:t>
      </w:r>
    </w:p>
    <w:p w:rsidR="00E06DE5" w:rsidRPr="002E71FC" w:rsidRDefault="00E06DE5" w:rsidP="00E06DE5">
      <w:pPr>
        <w:pStyle w:val="western"/>
        <w:spacing w:before="29" w:beforeAutospacing="0" w:after="29" w:afterAutospacing="0"/>
        <w:jc w:val="center"/>
        <w:rPr>
          <w:sz w:val="28"/>
          <w:szCs w:val="28"/>
        </w:rPr>
      </w:pPr>
      <w:r w:rsidRPr="002E71FC">
        <w:rPr>
          <w:b/>
          <w:bCs/>
          <w:color w:val="000000"/>
          <w:sz w:val="28"/>
          <w:szCs w:val="28"/>
        </w:rPr>
        <w:t>Нормативная часть</w:t>
      </w:r>
    </w:p>
    <w:p w:rsidR="00E06DE5" w:rsidRPr="00092DE8" w:rsidRDefault="00E06DE5" w:rsidP="00B3745F">
      <w:pPr>
        <w:pStyle w:val="a5"/>
        <w:numPr>
          <w:ilvl w:val="0"/>
          <w:numId w:val="3"/>
        </w:numPr>
        <w:spacing w:before="29" w:beforeAutospacing="0" w:after="29" w:afterAutospacing="0"/>
        <w:rPr>
          <w:b/>
        </w:rPr>
      </w:pPr>
      <w:r w:rsidRPr="00092DE8">
        <w:rPr>
          <w:b/>
          <w:color w:val="000000"/>
        </w:rPr>
        <w:t xml:space="preserve">продолжительность этапов спортивной подготовки, минимальный возраст обучающихся для зачисления на этапы спортивной подготовки и минимальное количество лиц, проходящих спортивную подготовку в группах на этапах </w:t>
      </w:r>
    </w:p>
    <w:tbl>
      <w:tblPr>
        <w:tblStyle w:val="ab"/>
        <w:tblW w:w="0" w:type="auto"/>
        <w:tblInd w:w="720" w:type="dxa"/>
        <w:tblLook w:val="04A0"/>
      </w:tblPr>
      <w:tblGrid>
        <w:gridCol w:w="2317"/>
        <w:gridCol w:w="2347"/>
        <w:gridCol w:w="2074"/>
        <w:gridCol w:w="2113"/>
      </w:tblGrid>
      <w:tr w:rsidR="00E06DE5" w:rsidTr="00D2201A">
        <w:tc>
          <w:tcPr>
            <w:tcW w:w="2392" w:type="dxa"/>
          </w:tcPr>
          <w:p w:rsidR="00E06DE5" w:rsidRDefault="00E06DE5" w:rsidP="00D2201A">
            <w:pPr>
              <w:pStyle w:val="a5"/>
              <w:spacing w:before="29" w:beforeAutospacing="0" w:after="29" w:afterAutospacing="0"/>
            </w:pPr>
            <w:r>
              <w:t>Этапы спортивной подготовки</w:t>
            </w:r>
          </w:p>
        </w:tc>
        <w:tc>
          <w:tcPr>
            <w:tcW w:w="2393" w:type="dxa"/>
          </w:tcPr>
          <w:p w:rsidR="00E06DE5" w:rsidRDefault="00E06DE5" w:rsidP="00D2201A">
            <w:pPr>
              <w:pStyle w:val="a5"/>
              <w:spacing w:before="29" w:beforeAutospacing="0" w:after="29" w:afterAutospacing="0"/>
            </w:pPr>
            <w:r>
              <w:t>Продолжительность этапов (в годах)</w:t>
            </w:r>
          </w:p>
        </w:tc>
        <w:tc>
          <w:tcPr>
            <w:tcW w:w="2393" w:type="dxa"/>
          </w:tcPr>
          <w:p w:rsidR="00E06DE5" w:rsidRDefault="00E06DE5" w:rsidP="00D2201A">
            <w:pPr>
              <w:pStyle w:val="a5"/>
              <w:spacing w:before="29" w:beforeAutospacing="0" w:after="29" w:afterAutospacing="0"/>
            </w:pPr>
            <w:r>
              <w:t>Минимальный возраст для зачисления в группы (лет)</w:t>
            </w:r>
          </w:p>
        </w:tc>
        <w:tc>
          <w:tcPr>
            <w:tcW w:w="2393" w:type="dxa"/>
          </w:tcPr>
          <w:p w:rsidR="00E06DE5" w:rsidRDefault="00E06DE5" w:rsidP="00D2201A">
            <w:pPr>
              <w:pStyle w:val="a5"/>
              <w:spacing w:before="29" w:beforeAutospacing="0" w:after="29" w:afterAutospacing="0"/>
            </w:pPr>
            <w:r>
              <w:t>Наполняемость групп (человек)</w:t>
            </w:r>
          </w:p>
        </w:tc>
      </w:tr>
      <w:tr w:rsidR="00E06DE5" w:rsidTr="00D2201A">
        <w:tc>
          <w:tcPr>
            <w:tcW w:w="2392" w:type="dxa"/>
          </w:tcPr>
          <w:p w:rsidR="00E06DE5" w:rsidRDefault="00E06DE5" w:rsidP="00D2201A">
            <w:pPr>
              <w:pStyle w:val="a5"/>
              <w:spacing w:before="29" w:beforeAutospacing="0" w:after="29" w:afterAutospacing="0"/>
            </w:pPr>
            <w:r>
              <w:t>Этап начальной подготовки</w:t>
            </w:r>
          </w:p>
        </w:tc>
        <w:tc>
          <w:tcPr>
            <w:tcW w:w="2393" w:type="dxa"/>
          </w:tcPr>
          <w:p w:rsidR="00E06DE5" w:rsidRDefault="00E06DE5" w:rsidP="00D2201A">
            <w:pPr>
              <w:pStyle w:val="a5"/>
              <w:spacing w:before="29" w:beforeAutospacing="0" w:after="29" w:afterAutospacing="0"/>
            </w:pPr>
            <w:r>
              <w:t>3</w:t>
            </w:r>
          </w:p>
        </w:tc>
        <w:tc>
          <w:tcPr>
            <w:tcW w:w="2393" w:type="dxa"/>
          </w:tcPr>
          <w:p w:rsidR="00E06DE5" w:rsidRDefault="00E06DE5" w:rsidP="00D2201A">
            <w:pPr>
              <w:pStyle w:val="a5"/>
              <w:spacing w:before="29" w:beforeAutospacing="0" w:after="29" w:afterAutospacing="0"/>
            </w:pPr>
            <w:r>
              <w:t>7</w:t>
            </w:r>
          </w:p>
        </w:tc>
        <w:tc>
          <w:tcPr>
            <w:tcW w:w="2393" w:type="dxa"/>
          </w:tcPr>
          <w:p w:rsidR="00E06DE5" w:rsidRDefault="00E06DE5" w:rsidP="00D2201A">
            <w:pPr>
              <w:pStyle w:val="a5"/>
              <w:spacing w:before="29" w:beforeAutospacing="0" w:after="29" w:afterAutospacing="0"/>
            </w:pPr>
            <w:r>
              <w:t>14-15</w:t>
            </w:r>
          </w:p>
        </w:tc>
      </w:tr>
      <w:tr w:rsidR="00E06DE5" w:rsidTr="00D2201A">
        <w:tc>
          <w:tcPr>
            <w:tcW w:w="2392" w:type="dxa"/>
          </w:tcPr>
          <w:p w:rsidR="00E06DE5" w:rsidRDefault="00E06DE5" w:rsidP="00D2201A">
            <w:pPr>
              <w:pStyle w:val="a5"/>
              <w:spacing w:before="29" w:beforeAutospacing="0" w:after="29" w:afterAutospacing="0"/>
            </w:pPr>
            <w:r>
              <w:t>Тренировочный этап(этап спортивной специализации)</w:t>
            </w:r>
          </w:p>
        </w:tc>
        <w:tc>
          <w:tcPr>
            <w:tcW w:w="2393" w:type="dxa"/>
          </w:tcPr>
          <w:p w:rsidR="00E06DE5" w:rsidRDefault="00E06DE5" w:rsidP="00D2201A">
            <w:pPr>
              <w:pStyle w:val="a5"/>
              <w:spacing w:before="29" w:beforeAutospacing="0" w:after="29" w:afterAutospacing="0"/>
            </w:pPr>
            <w:r>
              <w:t>5</w:t>
            </w:r>
          </w:p>
        </w:tc>
        <w:tc>
          <w:tcPr>
            <w:tcW w:w="2393" w:type="dxa"/>
          </w:tcPr>
          <w:p w:rsidR="00E06DE5" w:rsidRDefault="00E06DE5" w:rsidP="00D2201A">
            <w:pPr>
              <w:pStyle w:val="a5"/>
              <w:spacing w:before="29" w:beforeAutospacing="0" w:after="29" w:afterAutospacing="0"/>
            </w:pPr>
            <w:r>
              <w:t>9</w:t>
            </w:r>
          </w:p>
        </w:tc>
        <w:tc>
          <w:tcPr>
            <w:tcW w:w="2393" w:type="dxa"/>
          </w:tcPr>
          <w:p w:rsidR="00E06DE5" w:rsidRDefault="00E06DE5" w:rsidP="00D2201A">
            <w:pPr>
              <w:pStyle w:val="a5"/>
              <w:spacing w:before="29" w:beforeAutospacing="0" w:after="29" w:afterAutospacing="0"/>
            </w:pPr>
            <w:r>
              <w:t>10-14</w:t>
            </w:r>
          </w:p>
        </w:tc>
      </w:tr>
      <w:tr w:rsidR="00E06DE5" w:rsidTr="00D2201A">
        <w:tc>
          <w:tcPr>
            <w:tcW w:w="2392" w:type="dxa"/>
          </w:tcPr>
          <w:p w:rsidR="00E06DE5" w:rsidRDefault="00E06DE5" w:rsidP="00D2201A">
            <w:pPr>
              <w:pStyle w:val="a5"/>
              <w:spacing w:before="29" w:beforeAutospacing="0" w:after="29" w:afterAutospacing="0"/>
            </w:pPr>
            <w:r>
              <w:t>Этап совершенствования спортивного мастерства</w:t>
            </w:r>
          </w:p>
        </w:tc>
        <w:tc>
          <w:tcPr>
            <w:tcW w:w="2393" w:type="dxa"/>
          </w:tcPr>
          <w:p w:rsidR="00E06DE5" w:rsidRDefault="00E06DE5" w:rsidP="00D2201A">
            <w:pPr>
              <w:pStyle w:val="a5"/>
              <w:spacing w:before="29" w:beforeAutospacing="0" w:after="29" w:afterAutospacing="0"/>
            </w:pPr>
            <w:r>
              <w:t>Без ограничений</w:t>
            </w:r>
          </w:p>
        </w:tc>
        <w:tc>
          <w:tcPr>
            <w:tcW w:w="2393" w:type="dxa"/>
          </w:tcPr>
          <w:p w:rsidR="00E06DE5" w:rsidRDefault="00E06DE5" w:rsidP="00D2201A">
            <w:pPr>
              <w:pStyle w:val="a5"/>
              <w:spacing w:before="29" w:beforeAutospacing="0" w:after="29" w:afterAutospacing="0"/>
            </w:pPr>
            <w:r>
              <w:t>12</w:t>
            </w:r>
          </w:p>
        </w:tc>
        <w:tc>
          <w:tcPr>
            <w:tcW w:w="2393" w:type="dxa"/>
          </w:tcPr>
          <w:p w:rsidR="00E06DE5" w:rsidRDefault="00E06DE5" w:rsidP="00D2201A">
            <w:pPr>
              <w:pStyle w:val="a5"/>
              <w:spacing w:before="29" w:beforeAutospacing="0" w:after="29" w:afterAutospacing="0"/>
            </w:pPr>
            <w:r>
              <w:t>4-7</w:t>
            </w:r>
          </w:p>
        </w:tc>
      </w:tr>
    </w:tbl>
    <w:p w:rsidR="00E06DE5" w:rsidRDefault="00E06DE5" w:rsidP="00E06DE5">
      <w:pPr>
        <w:pStyle w:val="a5"/>
        <w:spacing w:before="29" w:beforeAutospacing="0" w:after="29" w:afterAutospacing="0"/>
        <w:ind w:left="720"/>
      </w:pPr>
    </w:p>
    <w:p w:rsidR="00E06DE5" w:rsidRPr="00092DE8" w:rsidRDefault="00E06DE5" w:rsidP="00B3745F">
      <w:pPr>
        <w:pStyle w:val="a5"/>
        <w:numPr>
          <w:ilvl w:val="0"/>
          <w:numId w:val="3"/>
        </w:numPr>
        <w:spacing w:before="29" w:beforeAutospacing="0" w:after="29" w:afterAutospacing="0"/>
        <w:rPr>
          <w:b/>
        </w:rPr>
      </w:pPr>
      <w:r w:rsidRPr="00092DE8">
        <w:rPr>
          <w:b/>
          <w:color w:val="000000"/>
        </w:rPr>
        <w:t>соотношение объемов тренировочного процесса по видам спортивной подготовки на этапах спортивной подготовки по виду спорта плавание</w:t>
      </w:r>
    </w:p>
    <w:tbl>
      <w:tblPr>
        <w:tblStyle w:val="ab"/>
        <w:tblW w:w="0" w:type="auto"/>
        <w:tblInd w:w="720" w:type="dxa"/>
        <w:tblLook w:val="04A0"/>
      </w:tblPr>
      <w:tblGrid>
        <w:gridCol w:w="1954"/>
        <w:gridCol w:w="956"/>
        <w:gridCol w:w="982"/>
        <w:gridCol w:w="1083"/>
        <w:gridCol w:w="1056"/>
        <w:gridCol w:w="2820"/>
      </w:tblGrid>
      <w:tr w:rsidR="00E06DE5" w:rsidTr="00D2201A">
        <w:tc>
          <w:tcPr>
            <w:tcW w:w="1389" w:type="dxa"/>
            <w:vMerge w:val="restart"/>
          </w:tcPr>
          <w:p w:rsidR="00E06DE5" w:rsidRDefault="00E06DE5" w:rsidP="00D2201A">
            <w:pPr>
              <w:pStyle w:val="a5"/>
              <w:spacing w:before="29" w:beforeAutospacing="0" w:after="29" w:afterAutospacing="0"/>
              <w:rPr>
                <w:color w:val="000000"/>
              </w:rPr>
            </w:pPr>
            <w:r>
              <w:rPr>
                <w:color w:val="000000"/>
              </w:rPr>
              <w:t>Разделы подготовки</w:t>
            </w:r>
          </w:p>
        </w:tc>
        <w:tc>
          <w:tcPr>
            <w:tcW w:w="7462" w:type="dxa"/>
            <w:gridSpan w:val="5"/>
          </w:tcPr>
          <w:p w:rsidR="00E06DE5" w:rsidRDefault="00E06DE5" w:rsidP="00D2201A">
            <w:pPr>
              <w:pStyle w:val="a5"/>
              <w:spacing w:before="29" w:beforeAutospacing="0" w:after="29" w:afterAutospacing="0"/>
              <w:rPr>
                <w:color w:val="000000"/>
              </w:rPr>
            </w:pPr>
            <w:r>
              <w:rPr>
                <w:color w:val="000000"/>
              </w:rPr>
              <w:t>Этапы и годы спортивной подготовки</w:t>
            </w:r>
          </w:p>
        </w:tc>
      </w:tr>
      <w:tr w:rsidR="00E06DE5" w:rsidTr="00D2201A">
        <w:tc>
          <w:tcPr>
            <w:tcW w:w="1389" w:type="dxa"/>
            <w:vMerge/>
          </w:tcPr>
          <w:p w:rsidR="00E06DE5" w:rsidRDefault="00E06DE5" w:rsidP="00D2201A">
            <w:pPr>
              <w:pStyle w:val="a5"/>
              <w:spacing w:before="29" w:beforeAutospacing="0" w:after="29" w:afterAutospacing="0"/>
              <w:rPr>
                <w:color w:val="000000"/>
              </w:rPr>
            </w:pPr>
          </w:p>
        </w:tc>
        <w:tc>
          <w:tcPr>
            <w:tcW w:w="2092" w:type="dxa"/>
            <w:gridSpan w:val="2"/>
          </w:tcPr>
          <w:p w:rsidR="00E06DE5" w:rsidRDefault="00E06DE5" w:rsidP="00D2201A">
            <w:pPr>
              <w:pStyle w:val="a5"/>
              <w:spacing w:before="29" w:beforeAutospacing="0" w:after="29" w:afterAutospacing="0"/>
              <w:rPr>
                <w:color w:val="000000"/>
              </w:rPr>
            </w:pPr>
            <w:r>
              <w:rPr>
                <w:color w:val="000000"/>
              </w:rPr>
              <w:t>Этап начальной подготовки</w:t>
            </w:r>
          </w:p>
        </w:tc>
        <w:tc>
          <w:tcPr>
            <w:tcW w:w="2271" w:type="dxa"/>
            <w:gridSpan w:val="2"/>
          </w:tcPr>
          <w:p w:rsidR="00E06DE5" w:rsidRDefault="00E06DE5" w:rsidP="00D2201A">
            <w:pPr>
              <w:pStyle w:val="a5"/>
              <w:spacing w:before="29" w:beforeAutospacing="0" w:after="29" w:afterAutospacing="0"/>
              <w:rPr>
                <w:color w:val="000000"/>
              </w:rPr>
            </w:pPr>
            <w:r>
              <w:rPr>
                <w:color w:val="000000"/>
              </w:rPr>
              <w:t>Тренировочный этап (этап спортивной специализации)</w:t>
            </w:r>
          </w:p>
        </w:tc>
        <w:tc>
          <w:tcPr>
            <w:tcW w:w="3099" w:type="dxa"/>
            <w:vMerge w:val="restart"/>
          </w:tcPr>
          <w:p w:rsidR="00E06DE5" w:rsidRDefault="00E06DE5" w:rsidP="00D2201A">
            <w:pPr>
              <w:pStyle w:val="a5"/>
              <w:spacing w:before="29" w:beforeAutospacing="0" w:after="29" w:afterAutospacing="0"/>
              <w:rPr>
                <w:color w:val="000000"/>
              </w:rPr>
            </w:pPr>
            <w:r>
              <w:rPr>
                <w:color w:val="000000"/>
              </w:rPr>
              <w:t>Этап совершенствования спортивного мастерства</w:t>
            </w:r>
          </w:p>
        </w:tc>
      </w:tr>
      <w:tr w:rsidR="00E06DE5" w:rsidTr="00D2201A">
        <w:tc>
          <w:tcPr>
            <w:tcW w:w="1389" w:type="dxa"/>
            <w:vMerge/>
          </w:tcPr>
          <w:p w:rsidR="00E06DE5" w:rsidRDefault="00E06DE5" w:rsidP="00D2201A">
            <w:pPr>
              <w:pStyle w:val="a5"/>
              <w:spacing w:before="29" w:beforeAutospacing="0" w:after="29" w:afterAutospacing="0"/>
              <w:rPr>
                <w:color w:val="000000"/>
              </w:rPr>
            </w:pPr>
          </w:p>
        </w:tc>
        <w:tc>
          <w:tcPr>
            <w:tcW w:w="1091" w:type="dxa"/>
          </w:tcPr>
          <w:p w:rsidR="00E06DE5" w:rsidRDefault="00E06DE5" w:rsidP="00D2201A">
            <w:pPr>
              <w:pStyle w:val="a5"/>
              <w:spacing w:before="29" w:beforeAutospacing="0" w:after="29" w:afterAutospacing="0"/>
              <w:rPr>
                <w:color w:val="000000"/>
              </w:rPr>
            </w:pPr>
            <w:r>
              <w:rPr>
                <w:color w:val="000000"/>
              </w:rPr>
              <w:t>1год</w:t>
            </w:r>
          </w:p>
        </w:tc>
        <w:tc>
          <w:tcPr>
            <w:tcW w:w="1001" w:type="dxa"/>
          </w:tcPr>
          <w:p w:rsidR="00E06DE5" w:rsidRDefault="00E06DE5" w:rsidP="00D2201A">
            <w:pPr>
              <w:pStyle w:val="a5"/>
              <w:spacing w:before="29" w:beforeAutospacing="0" w:after="29" w:afterAutospacing="0"/>
              <w:rPr>
                <w:color w:val="000000"/>
              </w:rPr>
            </w:pPr>
            <w:r>
              <w:rPr>
                <w:color w:val="000000"/>
              </w:rPr>
              <w:t>Свыше года</w:t>
            </w:r>
          </w:p>
        </w:tc>
        <w:tc>
          <w:tcPr>
            <w:tcW w:w="1203" w:type="dxa"/>
          </w:tcPr>
          <w:p w:rsidR="00E06DE5" w:rsidRDefault="00E06DE5" w:rsidP="00D2201A">
            <w:pPr>
              <w:pStyle w:val="a5"/>
              <w:spacing w:before="29" w:beforeAutospacing="0" w:after="29" w:afterAutospacing="0"/>
              <w:rPr>
                <w:color w:val="000000"/>
              </w:rPr>
            </w:pPr>
            <w:r>
              <w:rPr>
                <w:color w:val="000000"/>
              </w:rPr>
              <w:t>До двух лет</w:t>
            </w:r>
          </w:p>
        </w:tc>
        <w:tc>
          <w:tcPr>
            <w:tcW w:w="1068" w:type="dxa"/>
          </w:tcPr>
          <w:p w:rsidR="00E06DE5" w:rsidRDefault="00E06DE5" w:rsidP="00D2201A">
            <w:pPr>
              <w:pStyle w:val="a5"/>
              <w:spacing w:before="29" w:beforeAutospacing="0" w:after="29" w:afterAutospacing="0"/>
              <w:rPr>
                <w:color w:val="000000"/>
              </w:rPr>
            </w:pPr>
            <w:r>
              <w:rPr>
                <w:color w:val="000000"/>
              </w:rPr>
              <w:t>Свыше двух лет</w:t>
            </w:r>
          </w:p>
        </w:tc>
        <w:tc>
          <w:tcPr>
            <w:tcW w:w="3099" w:type="dxa"/>
            <w:vMerge/>
          </w:tcPr>
          <w:p w:rsidR="00E06DE5" w:rsidRDefault="00E06DE5" w:rsidP="00D2201A">
            <w:pPr>
              <w:pStyle w:val="a5"/>
              <w:spacing w:before="29" w:beforeAutospacing="0" w:after="29" w:afterAutospacing="0"/>
              <w:rPr>
                <w:color w:val="000000"/>
              </w:rPr>
            </w:pPr>
          </w:p>
        </w:tc>
      </w:tr>
      <w:tr w:rsidR="00E06DE5" w:rsidTr="00D2201A">
        <w:tc>
          <w:tcPr>
            <w:tcW w:w="1389" w:type="dxa"/>
          </w:tcPr>
          <w:p w:rsidR="00E06DE5" w:rsidRDefault="00E06DE5" w:rsidP="00D2201A">
            <w:pPr>
              <w:pStyle w:val="a5"/>
              <w:spacing w:before="29" w:beforeAutospacing="0" w:after="29" w:afterAutospacing="0"/>
              <w:rPr>
                <w:color w:val="000000"/>
              </w:rPr>
            </w:pPr>
            <w:r>
              <w:rPr>
                <w:color w:val="000000"/>
              </w:rPr>
              <w:t>Общая физическая подготовка(%)</w:t>
            </w:r>
          </w:p>
        </w:tc>
        <w:tc>
          <w:tcPr>
            <w:tcW w:w="1091" w:type="dxa"/>
          </w:tcPr>
          <w:p w:rsidR="00E06DE5" w:rsidRDefault="00E06DE5" w:rsidP="00D2201A">
            <w:pPr>
              <w:pStyle w:val="a5"/>
              <w:spacing w:before="29" w:beforeAutospacing="0" w:after="29" w:afterAutospacing="0"/>
              <w:rPr>
                <w:color w:val="000000"/>
              </w:rPr>
            </w:pPr>
            <w:r>
              <w:rPr>
                <w:color w:val="000000"/>
              </w:rPr>
              <w:t>57-62</w:t>
            </w:r>
          </w:p>
        </w:tc>
        <w:tc>
          <w:tcPr>
            <w:tcW w:w="1001" w:type="dxa"/>
          </w:tcPr>
          <w:p w:rsidR="00E06DE5" w:rsidRDefault="00E06DE5" w:rsidP="00D2201A">
            <w:pPr>
              <w:pStyle w:val="a5"/>
              <w:spacing w:before="29" w:beforeAutospacing="0" w:after="29" w:afterAutospacing="0"/>
              <w:rPr>
                <w:color w:val="000000"/>
              </w:rPr>
            </w:pPr>
            <w:r>
              <w:rPr>
                <w:color w:val="000000"/>
              </w:rPr>
              <w:t>52-57</w:t>
            </w:r>
          </w:p>
        </w:tc>
        <w:tc>
          <w:tcPr>
            <w:tcW w:w="1203" w:type="dxa"/>
          </w:tcPr>
          <w:p w:rsidR="00E06DE5" w:rsidRDefault="00E06DE5" w:rsidP="00D2201A">
            <w:pPr>
              <w:pStyle w:val="a5"/>
              <w:spacing w:before="29" w:beforeAutospacing="0" w:after="29" w:afterAutospacing="0"/>
              <w:rPr>
                <w:color w:val="000000"/>
              </w:rPr>
            </w:pPr>
            <w:r>
              <w:rPr>
                <w:color w:val="000000"/>
              </w:rPr>
              <w:t>43-47</w:t>
            </w:r>
          </w:p>
        </w:tc>
        <w:tc>
          <w:tcPr>
            <w:tcW w:w="1068" w:type="dxa"/>
          </w:tcPr>
          <w:p w:rsidR="00E06DE5" w:rsidRDefault="00E06DE5" w:rsidP="00D2201A">
            <w:pPr>
              <w:pStyle w:val="a5"/>
              <w:spacing w:before="29" w:beforeAutospacing="0" w:after="29" w:afterAutospacing="0"/>
              <w:rPr>
                <w:color w:val="000000"/>
              </w:rPr>
            </w:pPr>
            <w:r>
              <w:rPr>
                <w:color w:val="000000"/>
              </w:rPr>
              <w:t>28-42</w:t>
            </w:r>
          </w:p>
        </w:tc>
        <w:tc>
          <w:tcPr>
            <w:tcW w:w="3099" w:type="dxa"/>
          </w:tcPr>
          <w:p w:rsidR="00E06DE5" w:rsidRDefault="00E06DE5" w:rsidP="00D2201A">
            <w:pPr>
              <w:pStyle w:val="a5"/>
              <w:spacing w:before="29" w:beforeAutospacing="0" w:after="29" w:afterAutospacing="0"/>
              <w:rPr>
                <w:color w:val="000000"/>
              </w:rPr>
            </w:pPr>
            <w:r>
              <w:rPr>
                <w:color w:val="000000"/>
              </w:rPr>
              <w:t>12-25</w:t>
            </w:r>
          </w:p>
        </w:tc>
      </w:tr>
      <w:tr w:rsidR="00E06DE5" w:rsidTr="00D2201A">
        <w:tc>
          <w:tcPr>
            <w:tcW w:w="1389" w:type="dxa"/>
          </w:tcPr>
          <w:p w:rsidR="00E06DE5" w:rsidRDefault="00E06DE5" w:rsidP="00D2201A">
            <w:pPr>
              <w:pStyle w:val="a5"/>
              <w:spacing w:before="29" w:beforeAutospacing="0" w:after="29" w:afterAutospacing="0"/>
              <w:rPr>
                <w:color w:val="000000"/>
              </w:rPr>
            </w:pPr>
            <w:r>
              <w:rPr>
                <w:color w:val="000000"/>
              </w:rPr>
              <w:t>Специальная физическая подготовка (%)</w:t>
            </w:r>
          </w:p>
        </w:tc>
        <w:tc>
          <w:tcPr>
            <w:tcW w:w="1091" w:type="dxa"/>
          </w:tcPr>
          <w:p w:rsidR="00E06DE5" w:rsidRDefault="00E06DE5" w:rsidP="00D2201A">
            <w:pPr>
              <w:pStyle w:val="a5"/>
              <w:spacing w:before="29" w:beforeAutospacing="0" w:after="29" w:afterAutospacing="0"/>
              <w:rPr>
                <w:color w:val="000000"/>
              </w:rPr>
            </w:pPr>
            <w:r>
              <w:rPr>
                <w:color w:val="000000"/>
              </w:rPr>
              <w:t>18-22</w:t>
            </w:r>
          </w:p>
        </w:tc>
        <w:tc>
          <w:tcPr>
            <w:tcW w:w="1001" w:type="dxa"/>
          </w:tcPr>
          <w:p w:rsidR="00E06DE5" w:rsidRDefault="00E06DE5" w:rsidP="00D2201A">
            <w:pPr>
              <w:pStyle w:val="a5"/>
              <w:spacing w:before="29" w:beforeAutospacing="0" w:after="29" w:afterAutospacing="0"/>
              <w:rPr>
                <w:color w:val="000000"/>
              </w:rPr>
            </w:pPr>
            <w:r>
              <w:rPr>
                <w:color w:val="000000"/>
              </w:rPr>
              <w:t>23-27</w:t>
            </w:r>
          </w:p>
        </w:tc>
        <w:tc>
          <w:tcPr>
            <w:tcW w:w="1203" w:type="dxa"/>
          </w:tcPr>
          <w:p w:rsidR="00E06DE5" w:rsidRDefault="00E06DE5" w:rsidP="00D2201A">
            <w:pPr>
              <w:pStyle w:val="a5"/>
              <w:spacing w:before="29" w:beforeAutospacing="0" w:after="29" w:afterAutospacing="0"/>
              <w:rPr>
                <w:color w:val="000000"/>
              </w:rPr>
            </w:pPr>
            <w:r>
              <w:rPr>
                <w:color w:val="000000"/>
              </w:rPr>
              <w:t>28-32</w:t>
            </w:r>
          </w:p>
        </w:tc>
        <w:tc>
          <w:tcPr>
            <w:tcW w:w="1068" w:type="dxa"/>
          </w:tcPr>
          <w:p w:rsidR="00E06DE5" w:rsidRDefault="00E06DE5" w:rsidP="00D2201A">
            <w:pPr>
              <w:pStyle w:val="a5"/>
              <w:spacing w:before="29" w:beforeAutospacing="0" w:after="29" w:afterAutospacing="0"/>
              <w:rPr>
                <w:color w:val="000000"/>
              </w:rPr>
            </w:pPr>
            <w:r>
              <w:rPr>
                <w:color w:val="000000"/>
              </w:rPr>
              <w:t>28-42</w:t>
            </w:r>
          </w:p>
        </w:tc>
        <w:tc>
          <w:tcPr>
            <w:tcW w:w="3099" w:type="dxa"/>
          </w:tcPr>
          <w:p w:rsidR="00E06DE5" w:rsidRDefault="00E06DE5" w:rsidP="00D2201A">
            <w:pPr>
              <w:pStyle w:val="a5"/>
              <w:spacing w:before="29" w:beforeAutospacing="0" w:after="29" w:afterAutospacing="0"/>
              <w:rPr>
                <w:color w:val="000000"/>
              </w:rPr>
            </w:pPr>
            <w:r>
              <w:rPr>
                <w:color w:val="000000"/>
              </w:rPr>
              <w:t>40-52</w:t>
            </w:r>
          </w:p>
        </w:tc>
      </w:tr>
      <w:tr w:rsidR="00E06DE5" w:rsidTr="00D2201A">
        <w:tc>
          <w:tcPr>
            <w:tcW w:w="1389" w:type="dxa"/>
          </w:tcPr>
          <w:p w:rsidR="00E06DE5" w:rsidRDefault="00E06DE5" w:rsidP="00D2201A">
            <w:pPr>
              <w:pStyle w:val="a5"/>
              <w:spacing w:before="29" w:beforeAutospacing="0" w:after="29" w:afterAutospacing="0"/>
              <w:rPr>
                <w:color w:val="000000"/>
              </w:rPr>
            </w:pPr>
            <w:r>
              <w:rPr>
                <w:color w:val="000000"/>
              </w:rPr>
              <w:t xml:space="preserve">Техническая подготовка (%) </w:t>
            </w:r>
          </w:p>
        </w:tc>
        <w:tc>
          <w:tcPr>
            <w:tcW w:w="1091" w:type="dxa"/>
          </w:tcPr>
          <w:p w:rsidR="00E06DE5" w:rsidRDefault="00E06DE5" w:rsidP="00D2201A">
            <w:pPr>
              <w:pStyle w:val="a5"/>
              <w:spacing w:before="29" w:beforeAutospacing="0" w:after="29" w:afterAutospacing="0"/>
              <w:rPr>
                <w:color w:val="000000"/>
              </w:rPr>
            </w:pPr>
            <w:r>
              <w:rPr>
                <w:color w:val="000000"/>
              </w:rPr>
              <w:t>18-22</w:t>
            </w:r>
          </w:p>
        </w:tc>
        <w:tc>
          <w:tcPr>
            <w:tcW w:w="1001" w:type="dxa"/>
          </w:tcPr>
          <w:p w:rsidR="00E06DE5" w:rsidRDefault="00E06DE5" w:rsidP="00D2201A">
            <w:pPr>
              <w:pStyle w:val="a5"/>
              <w:spacing w:before="29" w:beforeAutospacing="0" w:after="29" w:afterAutospacing="0"/>
              <w:rPr>
                <w:color w:val="000000"/>
              </w:rPr>
            </w:pPr>
            <w:r>
              <w:rPr>
                <w:color w:val="000000"/>
              </w:rPr>
              <w:t>18-22</w:t>
            </w:r>
          </w:p>
        </w:tc>
        <w:tc>
          <w:tcPr>
            <w:tcW w:w="1203" w:type="dxa"/>
          </w:tcPr>
          <w:p w:rsidR="00E06DE5" w:rsidRDefault="00E06DE5" w:rsidP="00D2201A">
            <w:pPr>
              <w:pStyle w:val="a5"/>
              <w:spacing w:before="29" w:beforeAutospacing="0" w:after="29" w:afterAutospacing="0"/>
              <w:rPr>
                <w:color w:val="000000"/>
              </w:rPr>
            </w:pPr>
            <w:r>
              <w:rPr>
                <w:color w:val="000000"/>
              </w:rPr>
              <w:t>18-22</w:t>
            </w:r>
          </w:p>
        </w:tc>
        <w:tc>
          <w:tcPr>
            <w:tcW w:w="1068" w:type="dxa"/>
          </w:tcPr>
          <w:p w:rsidR="00E06DE5" w:rsidRDefault="00E06DE5" w:rsidP="00D2201A">
            <w:pPr>
              <w:pStyle w:val="a5"/>
              <w:spacing w:before="29" w:beforeAutospacing="0" w:after="29" w:afterAutospacing="0"/>
              <w:rPr>
                <w:color w:val="000000"/>
              </w:rPr>
            </w:pPr>
            <w:r>
              <w:rPr>
                <w:color w:val="000000"/>
              </w:rPr>
              <w:t>23-27</w:t>
            </w:r>
          </w:p>
        </w:tc>
        <w:tc>
          <w:tcPr>
            <w:tcW w:w="3099" w:type="dxa"/>
          </w:tcPr>
          <w:p w:rsidR="00E06DE5" w:rsidRDefault="00E06DE5" w:rsidP="00D2201A">
            <w:pPr>
              <w:pStyle w:val="a5"/>
              <w:spacing w:before="29" w:beforeAutospacing="0" w:after="29" w:afterAutospacing="0"/>
              <w:rPr>
                <w:color w:val="000000"/>
              </w:rPr>
            </w:pPr>
            <w:r>
              <w:rPr>
                <w:color w:val="000000"/>
              </w:rPr>
              <w:t>15-20</w:t>
            </w:r>
          </w:p>
        </w:tc>
      </w:tr>
      <w:tr w:rsidR="00E06DE5" w:rsidTr="00D2201A">
        <w:tc>
          <w:tcPr>
            <w:tcW w:w="1389" w:type="dxa"/>
          </w:tcPr>
          <w:p w:rsidR="00E06DE5" w:rsidRDefault="00E06DE5" w:rsidP="00D2201A">
            <w:pPr>
              <w:pStyle w:val="a5"/>
              <w:spacing w:before="29" w:beforeAutospacing="0" w:after="29" w:afterAutospacing="0"/>
              <w:rPr>
                <w:color w:val="000000"/>
              </w:rPr>
            </w:pPr>
            <w:r>
              <w:rPr>
                <w:color w:val="000000"/>
              </w:rPr>
              <w:t>Тактическая, теоретическая, психологическая подготовка (%)</w:t>
            </w:r>
          </w:p>
        </w:tc>
        <w:tc>
          <w:tcPr>
            <w:tcW w:w="1091" w:type="dxa"/>
          </w:tcPr>
          <w:p w:rsidR="00E06DE5" w:rsidRDefault="00E06DE5" w:rsidP="00D2201A">
            <w:pPr>
              <w:pStyle w:val="a5"/>
              <w:spacing w:before="29" w:beforeAutospacing="0" w:after="29" w:afterAutospacing="0"/>
              <w:rPr>
                <w:color w:val="000000"/>
              </w:rPr>
            </w:pPr>
            <w:r>
              <w:rPr>
                <w:color w:val="000000"/>
              </w:rPr>
              <w:t>-</w:t>
            </w:r>
          </w:p>
        </w:tc>
        <w:tc>
          <w:tcPr>
            <w:tcW w:w="1001" w:type="dxa"/>
          </w:tcPr>
          <w:p w:rsidR="00E06DE5" w:rsidRDefault="00E06DE5" w:rsidP="00D2201A">
            <w:pPr>
              <w:pStyle w:val="a5"/>
              <w:spacing w:before="29" w:beforeAutospacing="0" w:after="29" w:afterAutospacing="0"/>
              <w:rPr>
                <w:color w:val="000000"/>
              </w:rPr>
            </w:pPr>
            <w:r>
              <w:rPr>
                <w:color w:val="000000"/>
              </w:rPr>
              <w:t>-</w:t>
            </w:r>
          </w:p>
        </w:tc>
        <w:tc>
          <w:tcPr>
            <w:tcW w:w="1203" w:type="dxa"/>
          </w:tcPr>
          <w:p w:rsidR="00E06DE5" w:rsidRDefault="00E06DE5" w:rsidP="00D2201A">
            <w:pPr>
              <w:pStyle w:val="a5"/>
              <w:spacing w:before="29" w:beforeAutospacing="0" w:after="29" w:afterAutospacing="0"/>
              <w:rPr>
                <w:color w:val="000000"/>
              </w:rPr>
            </w:pPr>
            <w:r>
              <w:rPr>
                <w:color w:val="000000"/>
              </w:rPr>
              <w:t>5-7</w:t>
            </w:r>
          </w:p>
        </w:tc>
        <w:tc>
          <w:tcPr>
            <w:tcW w:w="1068" w:type="dxa"/>
          </w:tcPr>
          <w:p w:rsidR="00E06DE5" w:rsidRDefault="00E06DE5" w:rsidP="00D2201A">
            <w:pPr>
              <w:pStyle w:val="a5"/>
              <w:spacing w:before="29" w:beforeAutospacing="0" w:after="29" w:afterAutospacing="0"/>
              <w:rPr>
                <w:color w:val="000000"/>
              </w:rPr>
            </w:pPr>
            <w:r>
              <w:rPr>
                <w:color w:val="000000"/>
              </w:rPr>
              <w:t>5-7</w:t>
            </w:r>
          </w:p>
        </w:tc>
        <w:tc>
          <w:tcPr>
            <w:tcW w:w="3099" w:type="dxa"/>
          </w:tcPr>
          <w:p w:rsidR="00E06DE5" w:rsidRDefault="00E06DE5" w:rsidP="00D2201A">
            <w:pPr>
              <w:pStyle w:val="a5"/>
              <w:spacing w:before="29" w:beforeAutospacing="0" w:after="29" w:afterAutospacing="0"/>
              <w:rPr>
                <w:color w:val="000000"/>
              </w:rPr>
            </w:pPr>
            <w:r>
              <w:rPr>
                <w:color w:val="000000"/>
              </w:rPr>
              <w:t>5-12</w:t>
            </w:r>
          </w:p>
        </w:tc>
      </w:tr>
      <w:tr w:rsidR="00E06DE5" w:rsidTr="00D2201A">
        <w:tc>
          <w:tcPr>
            <w:tcW w:w="1389" w:type="dxa"/>
          </w:tcPr>
          <w:p w:rsidR="00E06DE5" w:rsidRDefault="00E06DE5" w:rsidP="00D2201A">
            <w:pPr>
              <w:pStyle w:val="a5"/>
              <w:spacing w:before="29" w:beforeAutospacing="0" w:after="29" w:afterAutospacing="0"/>
              <w:rPr>
                <w:color w:val="000000"/>
              </w:rPr>
            </w:pPr>
            <w:r>
              <w:rPr>
                <w:color w:val="000000"/>
              </w:rPr>
              <w:t xml:space="preserve">Участие в соревнованиях, тренерская и </w:t>
            </w:r>
            <w:r>
              <w:rPr>
                <w:color w:val="000000"/>
              </w:rPr>
              <w:lastRenderedPageBreak/>
              <w:t>судейская практика (%)</w:t>
            </w:r>
          </w:p>
        </w:tc>
        <w:tc>
          <w:tcPr>
            <w:tcW w:w="1091" w:type="dxa"/>
          </w:tcPr>
          <w:p w:rsidR="00E06DE5" w:rsidRDefault="00E06DE5" w:rsidP="00D2201A">
            <w:pPr>
              <w:pStyle w:val="a5"/>
              <w:spacing w:before="29" w:beforeAutospacing="0" w:after="29" w:afterAutospacing="0"/>
              <w:rPr>
                <w:color w:val="000000"/>
              </w:rPr>
            </w:pPr>
            <w:r>
              <w:rPr>
                <w:color w:val="000000"/>
              </w:rPr>
              <w:lastRenderedPageBreak/>
              <w:t>0,5-1</w:t>
            </w:r>
          </w:p>
        </w:tc>
        <w:tc>
          <w:tcPr>
            <w:tcW w:w="1001" w:type="dxa"/>
          </w:tcPr>
          <w:p w:rsidR="00E06DE5" w:rsidRDefault="00E06DE5" w:rsidP="00D2201A">
            <w:pPr>
              <w:pStyle w:val="a5"/>
              <w:spacing w:before="29" w:beforeAutospacing="0" w:after="29" w:afterAutospacing="0"/>
              <w:rPr>
                <w:color w:val="000000"/>
              </w:rPr>
            </w:pPr>
            <w:r>
              <w:rPr>
                <w:color w:val="000000"/>
              </w:rPr>
              <w:t>1-3</w:t>
            </w:r>
          </w:p>
        </w:tc>
        <w:tc>
          <w:tcPr>
            <w:tcW w:w="1203" w:type="dxa"/>
          </w:tcPr>
          <w:p w:rsidR="00E06DE5" w:rsidRDefault="00E06DE5" w:rsidP="00D2201A">
            <w:pPr>
              <w:pStyle w:val="a5"/>
              <w:spacing w:before="29" w:beforeAutospacing="0" w:after="29" w:afterAutospacing="0"/>
              <w:rPr>
                <w:color w:val="000000"/>
              </w:rPr>
            </w:pPr>
            <w:r>
              <w:rPr>
                <w:color w:val="000000"/>
              </w:rPr>
              <w:t>3-4</w:t>
            </w:r>
          </w:p>
        </w:tc>
        <w:tc>
          <w:tcPr>
            <w:tcW w:w="1068" w:type="dxa"/>
          </w:tcPr>
          <w:p w:rsidR="00E06DE5" w:rsidRDefault="00E06DE5" w:rsidP="00D2201A">
            <w:pPr>
              <w:pStyle w:val="a5"/>
              <w:spacing w:before="29" w:beforeAutospacing="0" w:after="29" w:afterAutospacing="0"/>
              <w:rPr>
                <w:color w:val="000000"/>
              </w:rPr>
            </w:pPr>
            <w:r>
              <w:rPr>
                <w:color w:val="000000"/>
              </w:rPr>
              <w:t>5-6</w:t>
            </w:r>
          </w:p>
        </w:tc>
        <w:tc>
          <w:tcPr>
            <w:tcW w:w="3099" w:type="dxa"/>
          </w:tcPr>
          <w:p w:rsidR="00E06DE5" w:rsidRDefault="00E06DE5" w:rsidP="00D2201A">
            <w:pPr>
              <w:pStyle w:val="a5"/>
              <w:spacing w:before="29" w:beforeAutospacing="0" w:after="29" w:afterAutospacing="0"/>
              <w:rPr>
                <w:color w:val="000000"/>
              </w:rPr>
            </w:pPr>
            <w:r>
              <w:rPr>
                <w:color w:val="000000"/>
              </w:rPr>
              <w:t>6-7</w:t>
            </w:r>
          </w:p>
        </w:tc>
      </w:tr>
    </w:tbl>
    <w:p w:rsidR="00E06DE5" w:rsidRPr="009A5498" w:rsidRDefault="00E06DE5" w:rsidP="00E06DE5">
      <w:pPr>
        <w:pStyle w:val="a5"/>
        <w:spacing w:before="29" w:beforeAutospacing="0" w:after="29" w:afterAutospacing="0"/>
        <w:ind w:left="720"/>
      </w:pPr>
      <w:r w:rsidRPr="009A5498">
        <w:rPr>
          <w:color w:val="000000"/>
        </w:rPr>
        <w:lastRenderedPageBreak/>
        <w:t xml:space="preserve"> </w:t>
      </w:r>
    </w:p>
    <w:p w:rsidR="00E06DE5" w:rsidRPr="00092DE8" w:rsidRDefault="00E06DE5" w:rsidP="00B3745F">
      <w:pPr>
        <w:pStyle w:val="a5"/>
        <w:numPr>
          <w:ilvl w:val="0"/>
          <w:numId w:val="3"/>
        </w:numPr>
        <w:spacing w:before="29" w:beforeAutospacing="0" w:after="29" w:afterAutospacing="0"/>
        <w:rPr>
          <w:b/>
        </w:rPr>
      </w:pPr>
      <w:r w:rsidRPr="00092DE8">
        <w:rPr>
          <w:b/>
          <w:color w:val="000000"/>
        </w:rPr>
        <w:t xml:space="preserve">планируемые показатели соревновательной деятельности по виду спорта плавание </w:t>
      </w:r>
    </w:p>
    <w:tbl>
      <w:tblPr>
        <w:tblStyle w:val="ab"/>
        <w:tblW w:w="0" w:type="auto"/>
        <w:tblInd w:w="720" w:type="dxa"/>
        <w:tblLook w:val="04A0"/>
      </w:tblPr>
      <w:tblGrid>
        <w:gridCol w:w="1636"/>
        <w:gridCol w:w="1206"/>
        <w:gridCol w:w="1210"/>
        <w:gridCol w:w="1250"/>
        <w:gridCol w:w="1315"/>
        <w:gridCol w:w="2234"/>
      </w:tblGrid>
      <w:tr w:rsidR="00E06DE5" w:rsidTr="00D2201A">
        <w:tc>
          <w:tcPr>
            <w:tcW w:w="1636" w:type="dxa"/>
            <w:vMerge w:val="restart"/>
          </w:tcPr>
          <w:p w:rsidR="00E06DE5" w:rsidRDefault="00E06DE5" w:rsidP="00D2201A">
            <w:pPr>
              <w:pStyle w:val="a5"/>
              <w:spacing w:before="29" w:beforeAutospacing="0" w:after="29" w:afterAutospacing="0"/>
            </w:pPr>
            <w:r>
              <w:t>Виды соревнований</w:t>
            </w:r>
          </w:p>
        </w:tc>
        <w:tc>
          <w:tcPr>
            <w:tcW w:w="7215" w:type="dxa"/>
            <w:gridSpan w:val="5"/>
          </w:tcPr>
          <w:p w:rsidR="00E06DE5" w:rsidRDefault="00E06DE5" w:rsidP="00D2201A">
            <w:pPr>
              <w:pStyle w:val="a5"/>
              <w:spacing w:before="29" w:beforeAutospacing="0" w:after="29" w:afterAutospacing="0"/>
              <w:rPr>
                <w:color w:val="000000"/>
              </w:rPr>
            </w:pPr>
            <w:r>
              <w:rPr>
                <w:color w:val="000000"/>
              </w:rPr>
              <w:t>Этапы и годы спортивной подготовки</w:t>
            </w:r>
          </w:p>
        </w:tc>
      </w:tr>
      <w:tr w:rsidR="00E06DE5" w:rsidTr="00D2201A">
        <w:tc>
          <w:tcPr>
            <w:tcW w:w="1636" w:type="dxa"/>
            <w:vMerge/>
          </w:tcPr>
          <w:p w:rsidR="00E06DE5" w:rsidRDefault="00E06DE5" w:rsidP="00D2201A">
            <w:pPr>
              <w:pStyle w:val="a5"/>
              <w:spacing w:before="29" w:beforeAutospacing="0" w:after="29" w:afterAutospacing="0"/>
            </w:pPr>
          </w:p>
        </w:tc>
        <w:tc>
          <w:tcPr>
            <w:tcW w:w="2885" w:type="dxa"/>
            <w:gridSpan w:val="2"/>
          </w:tcPr>
          <w:p w:rsidR="00E06DE5" w:rsidRDefault="00E06DE5" w:rsidP="00D2201A">
            <w:pPr>
              <w:pStyle w:val="a5"/>
              <w:spacing w:before="29" w:beforeAutospacing="0" w:after="29" w:afterAutospacing="0"/>
              <w:rPr>
                <w:color w:val="000000"/>
              </w:rPr>
            </w:pPr>
            <w:r>
              <w:rPr>
                <w:color w:val="000000"/>
              </w:rPr>
              <w:t>Этап начальной подготовки</w:t>
            </w:r>
          </w:p>
        </w:tc>
        <w:tc>
          <w:tcPr>
            <w:tcW w:w="2886" w:type="dxa"/>
            <w:gridSpan w:val="2"/>
          </w:tcPr>
          <w:p w:rsidR="00E06DE5" w:rsidRDefault="00E06DE5" w:rsidP="00D2201A">
            <w:pPr>
              <w:pStyle w:val="a5"/>
              <w:spacing w:before="29" w:beforeAutospacing="0" w:after="29" w:afterAutospacing="0"/>
              <w:rPr>
                <w:color w:val="000000"/>
              </w:rPr>
            </w:pPr>
            <w:r>
              <w:rPr>
                <w:color w:val="000000"/>
              </w:rPr>
              <w:t>Тренировочный этап (этап спортивной специализации)</w:t>
            </w:r>
          </w:p>
        </w:tc>
        <w:tc>
          <w:tcPr>
            <w:tcW w:w="1444" w:type="dxa"/>
            <w:vMerge w:val="restart"/>
          </w:tcPr>
          <w:p w:rsidR="00E06DE5" w:rsidRDefault="00E06DE5" w:rsidP="00D2201A">
            <w:pPr>
              <w:pStyle w:val="a5"/>
              <w:spacing w:before="29" w:beforeAutospacing="0" w:after="29" w:afterAutospacing="0"/>
              <w:rPr>
                <w:color w:val="000000"/>
              </w:rPr>
            </w:pPr>
            <w:r>
              <w:rPr>
                <w:color w:val="000000"/>
              </w:rPr>
              <w:t>Этап совершенствования спортивного мастерства</w:t>
            </w:r>
          </w:p>
        </w:tc>
      </w:tr>
      <w:tr w:rsidR="00E06DE5" w:rsidTr="00D2201A">
        <w:tc>
          <w:tcPr>
            <w:tcW w:w="1636" w:type="dxa"/>
            <w:vMerge/>
          </w:tcPr>
          <w:p w:rsidR="00E06DE5" w:rsidRDefault="00E06DE5" w:rsidP="00D2201A">
            <w:pPr>
              <w:pStyle w:val="a5"/>
              <w:spacing w:before="29" w:beforeAutospacing="0" w:after="29" w:afterAutospacing="0"/>
            </w:pPr>
          </w:p>
        </w:tc>
        <w:tc>
          <w:tcPr>
            <w:tcW w:w="1442" w:type="dxa"/>
          </w:tcPr>
          <w:p w:rsidR="00E06DE5" w:rsidRDefault="00E06DE5" w:rsidP="00D2201A">
            <w:pPr>
              <w:pStyle w:val="a5"/>
              <w:spacing w:before="29" w:beforeAutospacing="0" w:after="29" w:afterAutospacing="0"/>
              <w:rPr>
                <w:color w:val="000000"/>
              </w:rPr>
            </w:pPr>
            <w:r>
              <w:rPr>
                <w:color w:val="000000"/>
              </w:rPr>
              <w:t>1год</w:t>
            </w:r>
          </w:p>
        </w:tc>
        <w:tc>
          <w:tcPr>
            <w:tcW w:w="1443" w:type="dxa"/>
          </w:tcPr>
          <w:p w:rsidR="00E06DE5" w:rsidRDefault="00E06DE5" w:rsidP="00D2201A">
            <w:pPr>
              <w:pStyle w:val="a5"/>
              <w:spacing w:before="29" w:beforeAutospacing="0" w:after="29" w:afterAutospacing="0"/>
              <w:rPr>
                <w:color w:val="000000"/>
              </w:rPr>
            </w:pPr>
            <w:r>
              <w:rPr>
                <w:color w:val="000000"/>
              </w:rPr>
              <w:t>До двух лет</w:t>
            </w:r>
          </w:p>
        </w:tc>
        <w:tc>
          <w:tcPr>
            <w:tcW w:w="1443" w:type="dxa"/>
          </w:tcPr>
          <w:p w:rsidR="00E06DE5" w:rsidRDefault="00E06DE5" w:rsidP="00D2201A">
            <w:pPr>
              <w:pStyle w:val="a5"/>
              <w:spacing w:before="29" w:beforeAutospacing="0" w:after="29" w:afterAutospacing="0"/>
              <w:rPr>
                <w:color w:val="000000"/>
              </w:rPr>
            </w:pPr>
            <w:r>
              <w:rPr>
                <w:color w:val="000000"/>
              </w:rPr>
              <w:t>До двух лет</w:t>
            </w:r>
          </w:p>
        </w:tc>
        <w:tc>
          <w:tcPr>
            <w:tcW w:w="1443" w:type="dxa"/>
          </w:tcPr>
          <w:p w:rsidR="00E06DE5" w:rsidRDefault="00E06DE5" w:rsidP="00D2201A">
            <w:pPr>
              <w:pStyle w:val="a5"/>
              <w:spacing w:before="29" w:beforeAutospacing="0" w:after="29" w:afterAutospacing="0"/>
              <w:rPr>
                <w:color w:val="000000"/>
              </w:rPr>
            </w:pPr>
            <w:r>
              <w:rPr>
                <w:color w:val="000000"/>
              </w:rPr>
              <w:t>Свыше двух лет</w:t>
            </w:r>
          </w:p>
        </w:tc>
        <w:tc>
          <w:tcPr>
            <w:tcW w:w="1444" w:type="dxa"/>
            <w:vMerge/>
          </w:tcPr>
          <w:p w:rsidR="00E06DE5" w:rsidRDefault="00E06DE5" w:rsidP="00D2201A">
            <w:pPr>
              <w:pStyle w:val="a5"/>
              <w:spacing w:before="29" w:beforeAutospacing="0" w:after="29" w:afterAutospacing="0"/>
            </w:pPr>
          </w:p>
        </w:tc>
      </w:tr>
      <w:tr w:rsidR="00E06DE5" w:rsidTr="00D2201A">
        <w:tc>
          <w:tcPr>
            <w:tcW w:w="1636" w:type="dxa"/>
          </w:tcPr>
          <w:p w:rsidR="00E06DE5" w:rsidRDefault="00E06DE5" w:rsidP="00D2201A">
            <w:pPr>
              <w:pStyle w:val="a5"/>
              <w:spacing w:before="29" w:beforeAutospacing="0" w:after="29" w:afterAutospacing="0"/>
            </w:pPr>
            <w:r>
              <w:t>Контрольные</w:t>
            </w:r>
          </w:p>
        </w:tc>
        <w:tc>
          <w:tcPr>
            <w:tcW w:w="1442" w:type="dxa"/>
          </w:tcPr>
          <w:p w:rsidR="00E06DE5" w:rsidRDefault="00E06DE5" w:rsidP="00D2201A">
            <w:pPr>
              <w:pStyle w:val="a5"/>
              <w:spacing w:before="29" w:beforeAutospacing="0" w:after="29" w:afterAutospacing="0"/>
            </w:pPr>
            <w:r>
              <w:t>2-3</w:t>
            </w:r>
          </w:p>
        </w:tc>
        <w:tc>
          <w:tcPr>
            <w:tcW w:w="1443" w:type="dxa"/>
          </w:tcPr>
          <w:p w:rsidR="00E06DE5" w:rsidRDefault="00E06DE5" w:rsidP="00D2201A">
            <w:pPr>
              <w:pStyle w:val="a5"/>
              <w:spacing w:before="29" w:beforeAutospacing="0" w:after="29" w:afterAutospacing="0"/>
            </w:pPr>
            <w:r>
              <w:t>3-6</w:t>
            </w:r>
          </w:p>
        </w:tc>
        <w:tc>
          <w:tcPr>
            <w:tcW w:w="1443" w:type="dxa"/>
          </w:tcPr>
          <w:p w:rsidR="00E06DE5" w:rsidRDefault="00E06DE5" w:rsidP="00D2201A">
            <w:pPr>
              <w:pStyle w:val="a5"/>
              <w:spacing w:before="29" w:beforeAutospacing="0" w:after="29" w:afterAutospacing="0"/>
            </w:pPr>
            <w:r>
              <w:t>6-8</w:t>
            </w:r>
          </w:p>
        </w:tc>
        <w:tc>
          <w:tcPr>
            <w:tcW w:w="1443" w:type="dxa"/>
          </w:tcPr>
          <w:p w:rsidR="00E06DE5" w:rsidRDefault="00E06DE5" w:rsidP="00D2201A">
            <w:pPr>
              <w:pStyle w:val="a5"/>
              <w:spacing w:before="29" w:beforeAutospacing="0" w:after="29" w:afterAutospacing="0"/>
            </w:pPr>
            <w:r>
              <w:t>9-10</w:t>
            </w:r>
          </w:p>
        </w:tc>
        <w:tc>
          <w:tcPr>
            <w:tcW w:w="1444" w:type="dxa"/>
          </w:tcPr>
          <w:p w:rsidR="00E06DE5" w:rsidRDefault="00E06DE5" w:rsidP="00D2201A">
            <w:pPr>
              <w:pStyle w:val="a5"/>
              <w:spacing w:before="29" w:beforeAutospacing="0" w:after="29" w:afterAutospacing="0"/>
            </w:pPr>
            <w:r>
              <w:t>10-12</w:t>
            </w:r>
          </w:p>
        </w:tc>
      </w:tr>
      <w:tr w:rsidR="00E06DE5" w:rsidTr="00D2201A">
        <w:tc>
          <w:tcPr>
            <w:tcW w:w="1636" w:type="dxa"/>
          </w:tcPr>
          <w:p w:rsidR="00E06DE5" w:rsidRDefault="00E06DE5" w:rsidP="00D2201A">
            <w:pPr>
              <w:pStyle w:val="a5"/>
              <w:spacing w:before="29" w:beforeAutospacing="0" w:after="29" w:afterAutospacing="0"/>
            </w:pPr>
            <w:r>
              <w:t>Отборочные</w:t>
            </w:r>
          </w:p>
        </w:tc>
        <w:tc>
          <w:tcPr>
            <w:tcW w:w="1442" w:type="dxa"/>
          </w:tcPr>
          <w:p w:rsidR="00E06DE5" w:rsidRDefault="00E06DE5" w:rsidP="00D2201A">
            <w:pPr>
              <w:pStyle w:val="a5"/>
              <w:spacing w:before="29" w:beforeAutospacing="0" w:after="29" w:afterAutospacing="0"/>
            </w:pPr>
            <w:r>
              <w:t>-</w:t>
            </w:r>
          </w:p>
        </w:tc>
        <w:tc>
          <w:tcPr>
            <w:tcW w:w="1443" w:type="dxa"/>
          </w:tcPr>
          <w:p w:rsidR="00E06DE5" w:rsidRDefault="00E06DE5" w:rsidP="00D2201A">
            <w:pPr>
              <w:pStyle w:val="a5"/>
              <w:spacing w:before="29" w:beforeAutospacing="0" w:after="29" w:afterAutospacing="0"/>
            </w:pPr>
            <w:r>
              <w:t>2-3</w:t>
            </w:r>
          </w:p>
        </w:tc>
        <w:tc>
          <w:tcPr>
            <w:tcW w:w="1443" w:type="dxa"/>
          </w:tcPr>
          <w:p w:rsidR="00E06DE5" w:rsidRDefault="00E06DE5" w:rsidP="00D2201A">
            <w:pPr>
              <w:pStyle w:val="a5"/>
              <w:spacing w:before="29" w:beforeAutospacing="0" w:after="29" w:afterAutospacing="0"/>
            </w:pPr>
            <w:r>
              <w:t>4-5</w:t>
            </w:r>
          </w:p>
        </w:tc>
        <w:tc>
          <w:tcPr>
            <w:tcW w:w="1443" w:type="dxa"/>
          </w:tcPr>
          <w:p w:rsidR="00E06DE5" w:rsidRDefault="00E06DE5" w:rsidP="00D2201A">
            <w:pPr>
              <w:pStyle w:val="a5"/>
              <w:spacing w:before="29" w:beforeAutospacing="0" w:after="29" w:afterAutospacing="0"/>
            </w:pPr>
            <w:r>
              <w:t>5-6</w:t>
            </w:r>
          </w:p>
        </w:tc>
        <w:tc>
          <w:tcPr>
            <w:tcW w:w="1444" w:type="dxa"/>
          </w:tcPr>
          <w:p w:rsidR="00E06DE5" w:rsidRDefault="00E06DE5" w:rsidP="00D2201A">
            <w:pPr>
              <w:pStyle w:val="a5"/>
              <w:spacing w:before="29" w:beforeAutospacing="0" w:after="29" w:afterAutospacing="0"/>
            </w:pPr>
            <w:r>
              <w:t>6-8</w:t>
            </w:r>
          </w:p>
        </w:tc>
      </w:tr>
      <w:tr w:rsidR="00E06DE5" w:rsidTr="00D2201A">
        <w:tc>
          <w:tcPr>
            <w:tcW w:w="1636" w:type="dxa"/>
          </w:tcPr>
          <w:p w:rsidR="00E06DE5" w:rsidRDefault="00E06DE5" w:rsidP="00D2201A">
            <w:pPr>
              <w:pStyle w:val="a5"/>
              <w:spacing w:before="29" w:beforeAutospacing="0" w:after="29" w:afterAutospacing="0"/>
            </w:pPr>
            <w:r>
              <w:t>основные</w:t>
            </w:r>
          </w:p>
        </w:tc>
        <w:tc>
          <w:tcPr>
            <w:tcW w:w="1442" w:type="dxa"/>
          </w:tcPr>
          <w:p w:rsidR="00E06DE5" w:rsidRDefault="00E06DE5" w:rsidP="00D2201A">
            <w:pPr>
              <w:pStyle w:val="a5"/>
              <w:spacing w:before="29" w:beforeAutospacing="0" w:after="29" w:afterAutospacing="0"/>
            </w:pPr>
            <w:r>
              <w:t>-</w:t>
            </w:r>
          </w:p>
        </w:tc>
        <w:tc>
          <w:tcPr>
            <w:tcW w:w="1443" w:type="dxa"/>
          </w:tcPr>
          <w:p w:rsidR="00E06DE5" w:rsidRDefault="00E06DE5" w:rsidP="00D2201A">
            <w:pPr>
              <w:pStyle w:val="a5"/>
              <w:spacing w:before="29" w:beforeAutospacing="0" w:after="29" w:afterAutospacing="0"/>
            </w:pPr>
            <w:r>
              <w:t>-</w:t>
            </w:r>
          </w:p>
        </w:tc>
        <w:tc>
          <w:tcPr>
            <w:tcW w:w="1443" w:type="dxa"/>
          </w:tcPr>
          <w:p w:rsidR="00E06DE5" w:rsidRDefault="00E06DE5" w:rsidP="00D2201A">
            <w:pPr>
              <w:pStyle w:val="a5"/>
              <w:spacing w:before="29" w:beforeAutospacing="0" w:after="29" w:afterAutospacing="0"/>
            </w:pPr>
            <w:r>
              <w:t>2-3</w:t>
            </w:r>
          </w:p>
        </w:tc>
        <w:tc>
          <w:tcPr>
            <w:tcW w:w="1443" w:type="dxa"/>
          </w:tcPr>
          <w:p w:rsidR="00E06DE5" w:rsidRDefault="00E06DE5" w:rsidP="00D2201A">
            <w:pPr>
              <w:pStyle w:val="a5"/>
              <w:spacing w:before="29" w:beforeAutospacing="0" w:after="29" w:afterAutospacing="0"/>
            </w:pPr>
            <w:r>
              <w:t>3-4</w:t>
            </w:r>
          </w:p>
        </w:tc>
        <w:tc>
          <w:tcPr>
            <w:tcW w:w="1444" w:type="dxa"/>
          </w:tcPr>
          <w:p w:rsidR="00E06DE5" w:rsidRDefault="00E06DE5" w:rsidP="00D2201A">
            <w:pPr>
              <w:pStyle w:val="a5"/>
              <w:spacing w:before="29" w:beforeAutospacing="0" w:after="29" w:afterAutospacing="0"/>
            </w:pPr>
            <w:r>
              <w:t>5-6</w:t>
            </w:r>
          </w:p>
        </w:tc>
      </w:tr>
    </w:tbl>
    <w:p w:rsidR="00E06DE5" w:rsidRDefault="00E06DE5" w:rsidP="00E06DE5">
      <w:pPr>
        <w:pStyle w:val="a5"/>
        <w:spacing w:before="29" w:beforeAutospacing="0" w:after="29" w:afterAutospacing="0"/>
        <w:ind w:left="720"/>
      </w:pPr>
    </w:p>
    <w:p w:rsidR="00E06DE5" w:rsidRDefault="00E06DE5" w:rsidP="00E06DE5">
      <w:pPr>
        <w:pStyle w:val="western"/>
        <w:spacing w:before="29" w:beforeAutospacing="0" w:after="29" w:afterAutospacing="0"/>
        <w:jc w:val="center"/>
        <w:rPr>
          <w:b/>
          <w:bCs/>
          <w:color w:val="000000"/>
          <w:sz w:val="28"/>
          <w:szCs w:val="28"/>
        </w:rPr>
      </w:pPr>
    </w:p>
    <w:p w:rsidR="00E06DE5" w:rsidRDefault="00E06DE5" w:rsidP="00E06DE5">
      <w:pPr>
        <w:pStyle w:val="western"/>
        <w:spacing w:before="29" w:beforeAutospacing="0" w:after="29" w:afterAutospacing="0"/>
        <w:jc w:val="center"/>
        <w:rPr>
          <w:b/>
          <w:bCs/>
          <w:color w:val="000000"/>
          <w:sz w:val="28"/>
          <w:szCs w:val="28"/>
        </w:rPr>
      </w:pPr>
    </w:p>
    <w:p w:rsidR="00E06DE5" w:rsidRPr="002E71FC" w:rsidRDefault="00E06DE5" w:rsidP="00E06DE5">
      <w:pPr>
        <w:pStyle w:val="western"/>
        <w:spacing w:before="29" w:beforeAutospacing="0" w:after="29" w:afterAutospacing="0"/>
        <w:jc w:val="center"/>
        <w:rPr>
          <w:sz w:val="28"/>
          <w:szCs w:val="28"/>
        </w:rPr>
      </w:pPr>
      <w:r w:rsidRPr="002E71FC">
        <w:rPr>
          <w:b/>
          <w:bCs/>
          <w:color w:val="000000"/>
          <w:sz w:val="28"/>
          <w:szCs w:val="28"/>
        </w:rPr>
        <w:t>Методическая часть</w:t>
      </w:r>
    </w:p>
    <w:p w:rsidR="00E06DE5" w:rsidRDefault="00E06DE5" w:rsidP="00E06DE5">
      <w:pPr>
        <w:pStyle w:val="western"/>
        <w:spacing w:after="0" w:afterAutospacing="0"/>
      </w:pPr>
      <w:r>
        <w:t>Достижение высоких спортивных результатов возможно лишь при настойчивой и рационально организованной тренировке в течение ряда лет. Разрабатывая систему подготовки своих учеников, тренер должен представлять ее в перспективном (многолетнем) плане. Такой план, составляемый на 6-12 лет, определяет основные цели, задачи, тренировочные средства и особенности их распределения по годам подготовки. Главным принципом при планировании подготовки детей является постепенность, обеспечивающая планомерную тренировку и переход к напряжённым нагрузкам, направленным на развитие основных физических качеств пловца - специальной силы и специальной выносливости, - только при достижении им биологической зрелости.</w:t>
      </w:r>
    </w:p>
    <w:p w:rsidR="00E06DE5" w:rsidRDefault="00E06DE5" w:rsidP="00E06DE5">
      <w:pPr>
        <w:pStyle w:val="western"/>
        <w:spacing w:after="0" w:afterAutospacing="0"/>
      </w:pPr>
      <w:r>
        <w:t>При планировании многолетней подготовки необходимо учитывать следующее:</w:t>
      </w:r>
    </w:p>
    <w:p w:rsidR="00E06DE5" w:rsidRDefault="00E06DE5" w:rsidP="00E06DE5">
      <w:pPr>
        <w:pStyle w:val="western"/>
        <w:spacing w:after="0" w:afterAutospacing="0"/>
        <w:ind w:left="284" w:hanging="284"/>
      </w:pPr>
      <w:r>
        <w:t>- строгую преемственность задач, средств и методов тренировки детей, подростков, юношей и взрослых спортсменов;</w:t>
      </w:r>
    </w:p>
    <w:p w:rsidR="00E06DE5" w:rsidRDefault="00E06DE5" w:rsidP="00E06DE5">
      <w:pPr>
        <w:pStyle w:val="western"/>
        <w:spacing w:after="0" w:afterAutospacing="0"/>
      </w:pPr>
      <w:r>
        <w:t>- неуклонное возрастание объемов общей и специальной физической подготовки</w:t>
      </w:r>
    </w:p>
    <w:p w:rsidR="00E06DE5" w:rsidRDefault="00E06DE5" w:rsidP="00E06DE5">
      <w:pPr>
        <w:pStyle w:val="western"/>
        <w:spacing w:after="0" w:afterAutospacing="0"/>
      </w:pPr>
      <w:r>
        <w:t xml:space="preserve"> - непрерывное совершенствование спортивной техники;</w:t>
      </w:r>
    </w:p>
    <w:p w:rsidR="00E06DE5" w:rsidRDefault="00E06DE5" w:rsidP="00E06DE5">
      <w:pPr>
        <w:pStyle w:val="western"/>
        <w:spacing w:after="0" w:afterAutospacing="0"/>
        <w:ind w:left="142" w:hanging="142"/>
      </w:pPr>
      <w:r>
        <w:t xml:space="preserve"> - планирование тренировочных и соревновательных нагрузок с учётом   биологического  возраста обучающихся;</w:t>
      </w:r>
    </w:p>
    <w:p w:rsidR="00E06DE5" w:rsidRDefault="00E06DE5" w:rsidP="00E06DE5">
      <w:pPr>
        <w:pStyle w:val="western"/>
        <w:spacing w:after="0" w:afterAutospacing="0"/>
      </w:pPr>
      <w:r>
        <w:t>- одновременное развитие физических качеств спортсмена на всех этапах многолетней подготовки и преимущественное развитие отдельных физических качеств в наиболее благоприятные (сенситивные) периоды развития детского организма.</w:t>
      </w:r>
    </w:p>
    <w:p w:rsidR="00E06DE5" w:rsidRDefault="00E06DE5" w:rsidP="00E06DE5">
      <w:pPr>
        <w:pStyle w:val="western"/>
        <w:spacing w:after="0" w:afterAutospacing="0"/>
      </w:pPr>
      <w:r>
        <w:t>Часы на основные разделы подготовки по годам обучения в учебном плане распределяются в соответствии с конкретными задачами и преимущественной направленностью многолетней подготовки, которая условно делится на пять этапов:</w:t>
      </w:r>
    </w:p>
    <w:p w:rsidR="00E06DE5" w:rsidRDefault="00E06DE5" w:rsidP="00E06DE5">
      <w:pPr>
        <w:pStyle w:val="western"/>
        <w:spacing w:after="0" w:afterAutospacing="0"/>
      </w:pPr>
      <w:r>
        <w:rPr>
          <w:b/>
          <w:bCs/>
          <w:i/>
          <w:iCs/>
        </w:rPr>
        <w:lastRenderedPageBreak/>
        <w:t>1. Этап предварительной подготовки</w:t>
      </w:r>
      <w:r>
        <w:t xml:space="preserve"> (группы начальной подготовки). Продолжительность этапа 3 года.</w:t>
      </w:r>
    </w:p>
    <w:p w:rsidR="00E06DE5" w:rsidRDefault="00E06DE5" w:rsidP="00E06DE5">
      <w:pPr>
        <w:pStyle w:val="western"/>
        <w:spacing w:after="0" w:afterAutospacing="0"/>
      </w:pPr>
      <w:r>
        <w:t>Учебный год охватывает 52 недели и условно разбивается на 3 этапа.</w:t>
      </w:r>
    </w:p>
    <w:p w:rsidR="00E06DE5" w:rsidRDefault="00E06DE5" w:rsidP="00E06DE5">
      <w:pPr>
        <w:pStyle w:val="western"/>
        <w:spacing w:after="0" w:afterAutospacing="0"/>
      </w:pPr>
      <w:r>
        <w:t>Основу первой ступени  составляют подготовительные упражнения в воде, обучение плаванию в том числе элементарные гребковые движения руками и ногами в скольжении, учебные прыжки в воду, ОРУ на суше. Вторая ступень отводится главным образом изучению техники плавания кролем на груди и спине. Третья ступень посвящена совершенствованию навыков плавания в ластах, изучению техники выполнения старта с низкого бортика или тумбочки и простых поворотов.</w:t>
      </w:r>
    </w:p>
    <w:p w:rsidR="00E06DE5" w:rsidRDefault="00E06DE5" w:rsidP="00E06DE5">
      <w:pPr>
        <w:pStyle w:val="western"/>
        <w:spacing w:after="0" w:afterAutospacing="0"/>
      </w:pPr>
      <w:r>
        <w:t>Новички зачисляются в группы начальной подготовки  по итогам вступительных экзаменов. Комплектуются группы детьми примерно равного уровня подготовленности. Группы, проходящие программу 1-го этапа начального обучения, обновляют свой состав 2-3 раза в год. К моменту завершения учебного года группы начальной подготовки 1-го года обучения будут иметь в своем составе юных пловцов с несколько различным уровнем и стажем занятий плаванием. Это учитывается при комплектовании из числа данных пловцов групп начальной спортивной подготовки 2-го года обучения.</w:t>
      </w:r>
    </w:p>
    <w:p w:rsidR="00E06DE5" w:rsidRDefault="00E06DE5" w:rsidP="00E06DE5">
      <w:pPr>
        <w:pStyle w:val="western"/>
        <w:spacing w:after="0" w:afterAutospacing="0"/>
      </w:pPr>
      <w:r>
        <w:t>Период обучения в группах начальной подготовки является важным этапом отбора спортивно-одаренных детей для их последующей многолетней подготовки в ДЮСШ.</w:t>
      </w:r>
    </w:p>
    <w:p w:rsidR="00E06DE5" w:rsidRDefault="00E06DE5" w:rsidP="00E06DE5">
      <w:pPr>
        <w:pStyle w:val="western"/>
        <w:spacing w:after="0" w:afterAutospacing="0"/>
      </w:pPr>
      <w:r>
        <w:t>В процессе подготовки юных спортсменов широко используется многообразие методов и средств обучения, упражнения из других видов спорта, игры, развлечения на воде.</w:t>
      </w:r>
    </w:p>
    <w:p w:rsidR="00E06DE5" w:rsidRDefault="00E06DE5" w:rsidP="00E06DE5">
      <w:pPr>
        <w:pStyle w:val="western"/>
        <w:spacing w:after="0" w:afterAutospacing="0"/>
      </w:pPr>
      <w:r>
        <w:t>При формировании спортивной тактики тренер не стремится к быстрому образованию стойкого двигательного навыка, т.к. здесь ещё только закладываются его основы.</w:t>
      </w:r>
    </w:p>
    <w:p w:rsidR="00E06DE5" w:rsidRDefault="00E06DE5" w:rsidP="00E06DE5">
      <w:pPr>
        <w:pStyle w:val="western"/>
        <w:spacing w:after="0" w:afterAutospacing="0"/>
      </w:pPr>
      <w:r>
        <w:rPr>
          <w:b/>
          <w:bCs/>
          <w:i/>
          <w:iCs/>
        </w:rPr>
        <w:t xml:space="preserve">2. </w:t>
      </w:r>
      <w:r>
        <w:rPr>
          <w:b/>
          <w:bCs/>
          <w:i/>
          <w:iCs/>
          <w:lang w:val="en-US"/>
        </w:rPr>
        <w:t>II</w:t>
      </w:r>
      <w:r>
        <w:rPr>
          <w:b/>
          <w:bCs/>
          <w:i/>
          <w:iCs/>
        </w:rPr>
        <w:t xml:space="preserve"> этап предварительной базовой подготовки</w:t>
      </w:r>
      <w:r>
        <w:t xml:space="preserve"> осуществляется на занятиях в тренировочных группах. Продолжительность его-2 года. </w:t>
      </w:r>
    </w:p>
    <w:p w:rsidR="00E06DE5" w:rsidRDefault="00E06DE5" w:rsidP="00E06DE5">
      <w:pPr>
        <w:pStyle w:val="western"/>
        <w:spacing w:after="0" w:afterAutospacing="0"/>
      </w:pPr>
      <w:r>
        <w:t>Обучение и совершенствование техники плавания, формирование устойчивого интереса к занятиям классическим плаванием ведут к выполнению массовых спортивных разрядов. Совершенствование технического мастерства на этапе предварительной базовой подготовки идёт по пути использования большого арсенала средств и методов из плавания, что обеспечивает в дальнейшем образование современной техники плавания.</w:t>
      </w:r>
    </w:p>
    <w:p w:rsidR="00E06DE5" w:rsidRDefault="00E06DE5" w:rsidP="00E06DE5">
      <w:pPr>
        <w:pStyle w:val="western"/>
        <w:spacing w:after="0" w:afterAutospacing="0"/>
      </w:pPr>
      <w:r>
        <w:rPr>
          <w:b/>
          <w:bCs/>
          <w:i/>
          <w:iCs/>
        </w:rPr>
        <w:t xml:space="preserve">3. </w:t>
      </w:r>
      <w:r>
        <w:rPr>
          <w:b/>
          <w:bCs/>
          <w:i/>
          <w:iCs/>
          <w:lang w:val="en-US"/>
        </w:rPr>
        <w:t>III</w:t>
      </w:r>
      <w:r>
        <w:rPr>
          <w:b/>
          <w:bCs/>
          <w:i/>
          <w:iCs/>
        </w:rPr>
        <w:t xml:space="preserve"> этап специальной базовой подготовки</w:t>
      </w:r>
      <w:r>
        <w:t xml:space="preserve"> (тренировочные группы 3-5 годов обучения).</w:t>
      </w:r>
    </w:p>
    <w:p w:rsidR="00E06DE5" w:rsidRDefault="00E06DE5" w:rsidP="00E06DE5">
      <w:pPr>
        <w:pStyle w:val="western"/>
        <w:spacing w:after="0" w:afterAutospacing="0"/>
      </w:pPr>
      <w:r>
        <w:t>На данном этапе преимущественно идёт вспомогательная подготовка, необходимая для успешного начала узкой специализации. Спортивные тренировки становятся более интенсивными и направленными.</w:t>
      </w:r>
    </w:p>
    <w:p w:rsidR="00E06DE5" w:rsidRDefault="00E06DE5" w:rsidP="00E06DE5">
      <w:pPr>
        <w:pStyle w:val="western"/>
        <w:spacing w:after="0" w:afterAutospacing="0"/>
      </w:pPr>
      <w:r>
        <w:rPr>
          <w:b/>
          <w:bCs/>
          <w:i/>
          <w:iCs/>
        </w:rPr>
        <w:t xml:space="preserve">4. </w:t>
      </w:r>
      <w:r>
        <w:rPr>
          <w:b/>
          <w:bCs/>
          <w:i/>
          <w:iCs/>
          <w:lang w:val="en-US"/>
        </w:rPr>
        <w:t>IV</w:t>
      </w:r>
      <w:r>
        <w:rPr>
          <w:b/>
          <w:bCs/>
          <w:i/>
          <w:iCs/>
        </w:rPr>
        <w:t>этап- этап максимальной реализации индивидуальных возможностей</w:t>
      </w:r>
      <w:r>
        <w:t xml:space="preserve"> в группах совершенствования спортивного мастерства.</w:t>
      </w:r>
    </w:p>
    <w:p w:rsidR="00E06DE5" w:rsidRDefault="00E06DE5" w:rsidP="00E06DE5">
      <w:pPr>
        <w:pStyle w:val="western"/>
        <w:spacing w:after="0" w:afterAutospacing="0"/>
      </w:pPr>
      <w:r>
        <w:t xml:space="preserve">Учебные группы 1-го года обучения комплектуются из обучающихся, успешно окончивших подготовку в учебно-тренировочных группах и получивших высокую оценку за показатели комплексного обследования и положительную успеваемость в общеобразовательной организации. Основными формами учебно-тренировочного </w:t>
      </w:r>
      <w:r>
        <w:lastRenderedPageBreak/>
        <w:t>процесса являются практические и теоретические групповые занятия, учебно-тренировочные сборы, соревнования и восстановительные мероприятия. При изучении теоретического материала широко используются учебные фильмы, видеозаписи, кинограммы и т.д. Для создания активного спарринга группы комплектуются из пловцов одинаковой подготовленности и специализации.</w:t>
      </w:r>
    </w:p>
    <w:p w:rsidR="00E06DE5" w:rsidRDefault="00E06DE5" w:rsidP="00E06DE5">
      <w:pPr>
        <w:pStyle w:val="western"/>
        <w:spacing w:after="0" w:afterAutospacing="0"/>
      </w:pPr>
      <w:r>
        <w:t>Многолетний план предусматривает лишь наиболее общие направления, цели, задачи и пути их реализации. Значительно более подробное планирование тренировки осуществляется на каждый очередной год. В годовом плане более детально определяются задачи года, периодов тренировки, средства и методы, динамика тренировочных и соревновательных нагрузок. Особенности построения тренировки в течение года определяются этапом многолетней тренировки, календарём соревнований и объективными закономерностями развития спортивной формы. Эти факторы обусловливают количество больших циклов тренировки (макроциклов), а также их продолжительность и структуру.</w:t>
      </w:r>
    </w:p>
    <w:p w:rsidR="00E06DE5" w:rsidRDefault="00E06DE5" w:rsidP="00E06DE5">
      <w:pPr>
        <w:pStyle w:val="western"/>
        <w:spacing w:after="0" w:afterAutospacing="0"/>
      </w:pPr>
      <w:r>
        <w:t>В основу планирования спортивной тренировки в течение года заложена необходимость достижения максимального уровня спортивных результатов. Это возможно при наличии спортивной формы – состояния оптимальной готовности к спортивным достижениям, которая приобретается в результате подготовки на каждой новой стадии спортивного совершенствования. На основании учебно-тематического плана составляются планы годичной подготовки для каждой группы с учетом условий материальной базы. В группах спортивного совершенствования планы подготовки на год составляются индивидуально на каждого спортсмена в зависимости от основных соревновательных дистанций и индивидуальных особенностей спортсмена.</w:t>
      </w:r>
    </w:p>
    <w:p w:rsidR="00E06DE5" w:rsidRDefault="00E06DE5" w:rsidP="00E06DE5">
      <w:pPr>
        <w:pStyle w:val="western"/>
        <w:spacing w:after="0" w:afterAutospacing="0"/>
      </w:pPr>
      <w:r>
        <w:t xml:space="preserve">Структура учебного плана определена исходя из структуры подготовки спортсмена, которая предусматривает физическую, техническую, психологическую и теоретическую виды подготовки. Техническая и специальная физическая подготовка рассматриваются в комплексе, так как обучение и совершенствование техники ведётся в неразрывной связи с воспитанием специальных физических качеств пловца. </w:t>
      </w:r>
    </w:p>
    <w:p w:rsidR="00E06DE5" w:rsidRDefault="00E06DE5" w:rsidP="00E06DE5">
      <w:pPr>
        <w:pStyle w:val="western"/>
        <w:spacing w:after="0" w:afterAutospacing="0"/>
      </w:pPr>
      <w:r>
        <w:t>Основными формами учебно-тренировочного процесса являются теоретические и практические занятия, учебно-тренировочные сборы, соревнования и медико-восстановительные мероприятия. Узловой структурной единицей тренировочного процесса является отдельное занятие, в ходе которого используются различные средства и методы, направленные на решение задач физической, технико-тактической, психической и специальной волевой подготовки. Продолжительность занятия и его содержание (общая направленность, задачи, применяемые средства и методы, величина и характер тренировочных нагрузок) зависят от возраста и подготовленности спортсменов.</w:t>
      </w:r>
    </w:p>
    <w:p w:rsidR="00E06DE5" w:rsidRDefault="00E06DE5" w:rsidP="00E06DE5">
      <w:pPr>
        <w:pStyle w:val="western"/>
        <w:spacing w:before="245" w:beforeAutospacing="0" w:after="58" w:afterAutospacing="0"/>
        <w:jc w:val="center"/>
      </w:pPr>
      <w:r>
        <w:rPr>
          <w:b/>
          <w:bCs/>
        </w:rPr>
        <w:t>ОБЩАЯ ФИЗИЧЕСКАЯ ПОДГОТОВКА</w:t>
      </w:r>
    </w:p>
    <w:p w:rsidR="00E06DE5" w:rsidRDefault="00E06DE5" w:rsidP="00E06DE5">
      <w:pPr>
        <w:pStyle w:val="western"/>
        <w:spacing w:after="0" w:afterAutospacing="0"/>
        <w:jc w:val="center"/>
      </w:pPr>
      <w:r>
        <w:rPr>
          <w:b/>
          <w:bCs/>
          <w:i/>
          <w:iCs/>
        </w:rPr>
        <w:t>группы начальной подготовки</w:t>
      </w:r>
      <w:r>
        <w:t xml:space="preserve"> </w:t>
      </w:r>
      <w:r>
        <w:rPr>
          <w:b/>
          <w:bCs/>
          <w:i/>
          <w:iCs/>
        </w:rPr>
        <w:t>1 года обучения</w:t>
      </w:r>
    </w:p>
    <w:p w:rsidR="00E06DE5" w:rsidRDefault="00E06DE5" w:rsidP="00E06DE5">
      <w:pPr>
        <w:pStyle w:val="western"/>
        <w:spacing w:after="0" w:afterAutospacing="0"/>
      </w:pPr>
      <w:r>
        <w:t>Строевые упражнения, ходьба и бег: построение в шеренгу и в колонну; расчёт по порядку и на первый-второй; перестроения: из одной шеренги в две, из колонны по одному - в круг, в колонну по два, по три, по четыре; размыкание и смыкание; передвижение шагом и бегом; ходьба и бег противоходом и по диагонали; ходьба обычная, на носках, с различными положениями рук; бег на носках; чередование бега с ходьбой.</w:t>
      </w:r>
    </w:p>
    <w:p w:rsidR="00E06DE5" w:rsidRDefault="00E06DE5" w:rsidP="00E06DE5">
      <w:pPr>
        <w:pStyle w:val="western"/>
        <w:spacing w:after="0" w:afterAutospacing="0"/>
      </w:pPr>
      <w:r>
        <w:lastRenderedPageBreak/>
        <w:t>Общеразвивающие упражнения: упражнения без предметов и с предметами (гимнастическими палками, мячами, скакалками) для рук, туловища, ног из различных исходных положений (преимущественно на гибкость, координированность, расслабление).</w:t>
      </w:r>
    </w:p>
    <w:p w:rsidR="00E06DE5" w:rsidRDefault="00E06DE5" w:rsidP="00E06DE5">
      <w:pPr>
        <w:pStyle w:val="western"/>
        <w:spacing w:before="0" w:beforeAutospacing="0" w:after="0" w:afterAutospacing="0"/>
      </w:pPr>
      <w:r>
        <w:t>Бег в умеренном темпе до 3-5 минут.</w:t>
      </w:r>
    </w:p>
    <w:p w:rsidR="00E06DE5" w:rsidRDefault="00E06DE5" w:rsidP="00E06DE5">
      <w:pPr>
        <w:pStyle w:val="western"/>
        <w:spacing w:before="0" w:beforeAutospacing="0" w:after="0" w:afterAutospacing="0"/>
      </w:pPr>
      <w:r>
        <w:t>Подвижные игры, простые эстафеты.</w:t>
      </w:r>
    </w:p>
    <w:p w:rsidR="00E06DE5" w:rsidRDefault="00E06DE5" w:rsidP="00E06DE5">
      <w:pPr>
        <w:pStyle w:val="western"/>
        <w:spacing w:after="0" w:afterAutospacing="0"/>
        <w:jc w:val="center"/>
      </w:pPr>
      <w:r>
        <w:rPr>
          <w:b/>
          <w:bCs/>
          <w:i/>
          <w:iCs/>
        </w:rPr>
        <w:t>Группы начальной подготовки 2-3 года обучения</w:t>
      </w:r>
    </w:p>
    <w:p w:rsidR="00E06DE5" w:rsidRDefault="00E06DE5" w:rsidP="00E06DE5">
      <w:pPr>
        <w:pStyle w:val="western"/>
        <w:spacing w:after="0" w:afterAutospacing="0"/>
      </w:pPr>
      <w:r>
        <w:t>Ходьба и бег: ходьба с высоким подниманием колена, на носках, пятках, ходьба широким шагом на полусогнутых ногах с наклонённым вперёд туловищем, ходьба в полуприседе и приседе, сочетание ходьбы с различными движениями руками; бег обычный, бег с высоким подниманием коленей и с «забрасыванием» голени назад; ходьба и бег с изменением частоты шагов, с изменением направления; сочетание ходьбы и бега с прыжками на одной или двух ногах; ритмические ходьба и бег с различными вариантами подсчёта.</w:t>
      </w:r>
    </w:p>
    <w:p w:rsidR="00E06DE5" w:rsidRDefault="00E06DE5" w:rsidP="00E06DE5">
      <w:pPr>
        <w:pStyle w:val="western"/>
        <w:spacing w:after="0" w:afterAutospacing="0"/>
      </w:pPr>
      <w:r>
        <w:t>Бег в умеренном темпе по стадиону до 1000 метров. Бег на скорость на отрезках 15-30 м. Бег в чередовании с ходьбой до 7 мин. (в зале) и до 10-15 мин. (на местности).</w:t>
      </w:r>
    </w:p>
    <w:p w:rsidR="00E06DE5" w:rsidRDefault="00E06DE5" w:rsidP="00E06DE5">
      <w:pPr>
        <w:pStyle w:val="western"/>
        <w:spacing w:after="0" w:afterAutospacing="0"/>
      </w:pPr>
      <w:r>
        <w:t>Прыжки в длину и в высоту с места, с разбега, через простые препятствия. Броски и ловля баскетбольного или набивного мяча весом до 2 кг.</w:t>
      </w:r>
    </w:p>
    <w:p w:rsidR="00E06DE5" w:rsidRDefault="00E06DE5" w:rsidP="00E06DE5">
      <w:pPr>
        <w:pStyle w:val="western"/>
        <w:spacing w:after="0" w:afterAutospacing="0"/>
      </w:pPr>
      <w:r>
        <w:t>Упражнения для рук и плечевого пояса: из различных и.п. - сгибание и разгибание рук, маховые, вращательные, рывковые движения руками одновременно и поочерёдно. Упражнения для туловища и шеи: наклоны, круговые движения, повороты из различных и.п. Упражнения для ног: приседания с различными положениями рук и ног, подскоки и прыжки, выпады, пружинящие покачивания в выпаде. Упражнения на растягивание и подвижность в суставах: маятникообразные, рывковые, вращательные движения рук и ног с постепенно увеличивающейся амплитудой в плечевых, тазобедренных, коленных и голеностопных суставах; волнообразные движения туловищем в поясничном и грудном отделах.</w:t>
      </w:r>
    </w:p>
    <w:p w:rsidR="00E06DE5" w:rsidRDefault="00E06DE5" w:rsidP="00E06DE5">
      <w:pPr>
        <w:pStyle w:val="western"/>
        <w:spacing w:after="0" w:afterAutospacing="0"/>
      </w:pPr>
      <w:r>
        <w:t>Акробатические упражнения: перекаты, кувырки вперёд, мост из положения лёжа на спине, полушпагат, стойка на лопатках.</w:t>
      </w:r>
    </w:p>
    <w:p w:rsidR="00E06DE5" w:rsidRDefault="00E06DE5" w:rsidP="00E06DE5">
      <w:pPr>
        <w:pStyle w:val="western"/>
        <w:spacing w:after="0" w:afterAutospacing="0"/>
      </w:pPr>
      <w:r>
        <w:t>Подвижные игры. Игры и эстафеты с мячом, элементами общеразвивающих упражнений, различными видами бега, прыжков и метаний. Игра в минибаскетбол, ручной мяч.</w:t>
      </w:r>
    </w:p>
    <w:p w:rsidR="00E06DE5" w:rsidRDefault="00E06DE5" w:rsidP="00E06DE5">
      <w:pPr>
        <w:pStyle w:val="western"/>
        <w:spacing w:after="0" w:afterAutospacing="0"/>
        <w:jc w:val="center"/>
      </w:pPr>
      <w:r>
        <w:rPr>
          <w:b/>
          <w:bCs/>
          <w:i/>
          <w:iCs/>
        </w:rPr>
        <w:t>Тренировочные группы</w:t>
      </w:r>
    </w:p>
    <w:p w:rsidR="00E06DE5" w:rsidRDefault="00E06DE5" w:rsidP="00E06DE5">
      <w:pPr>
        <w:pStyle w:val="western"/>
        <w:spacing w:after="0" w:afterAutospacing="0"/>
      </w:pPr>
      <w:r>
        <w:t>Строевые упражнения: основные строевые упражнения на месте и в движении, применяемые для организации занимающихся; воспитание чувства темпа, ритма, координированности, формирование правильной осанки.</w:t>
      </w:r>
    </w:p>
    <w:p w:rsidR="00E06DE5" w:rsidRDefault="00E06DE5" w:rsidP="00E06DE5">
      <w:pPr>
        <w:pStyle w:val="western"/>
        <w:spacing w:after="0" w:afterAutospacing="0"/>
      </w:pPr>
      <w:r>
        <w:t>Ходьба обычным шагом, с высоким подниманием коленей, на носках, пятках; ходьба в приседе и полуприседе; сочетание ходьбы с различными движениями руками. Элементы спортивной ходьбы; ходьба выпадами, на четвереньках в упоре лежа сзади; ходьба и бег скрестным и приставным шагом, с изменением направления, темпа и ритма, соотношения шагов и дыхания.</w:t>
      </w:r>
    </w:p>
    <w:p w:rsidR="00E06DE5" w:rsidRDefault="00E06DE5" w:rsidP="00E06DE5">
      <w:pPr>
        <w:pStyle w:val="western"/>
        <w:spacing w:after="0" w:afterAutospacing="0"/>
      </w:pPr>
      <w:r>
        <w:lastRenderedPageBreak/>
        <w:t>Бег обычный, бег, высоко поднимая колени или забрасывая голени назад; сочетание ходьбы и бега с прыжками; ритмические ходьба и бег (с подсчётом преподавателя, с коллективным подсчётом, с хлопками в ладоши, с акцентом в постановке ноги под заданный ритм и т.д.); простейшие танцевальные шаги.</w:t>
      </w:r>
    </w:p>
    <w:p w:rsidR="00E06DE5" w:rsidRDefault="00E06DE5" w:rsidP="00E06DE5">
      <w:pPr>
        <w:pStyle w:val="western"/>
        <w:spacing w:after="0" w:afterAutospacing="0"/>
      </w:pPr>
      <w:r>
        <w:t>Общеразвивающие гимнастические упражнения без предметов (одиночные и в парах) и с предметами (набивными мячами весом 1-3 кг, скакалками, резиновыми шнурами и др.). Упражнения на гимнастической стенке, гимнастической скамейке.</w:t>
      </w:r>
    </w:p>
    <w:p w:rsidR="00E06DE5" w:rsidRDefault="00E06DE5" w:rsidP="00E06DE5">
      <w:pPr>
        <w:pStyle w:val="western"/>
        <w:spacing w:after="0" w:afterAutospacing="0"/>
      </w:pPr>
      <w:r>
        <w:t>Прикладные упражнения (беговые упражнения на местности, прыжки в длину и в высоту с места, с разбега, через простые препятствия; метания мяча; переноска партнёра, лазание по канату, гимнастической стенке).</w:t>
      </w:r>
    </w:p>
    <w:p w:rsidR="00E06DE5" w:rsidRDefault="00E06DE5" w:rsidP="00E06DE5">
      <w:pPr>
        <w:pStyle w:val="western"/>
        <w:spacing w:after="0" w:afterAutospacing="0"/>
      </w:pPr>
      <w:r>
        <w:t>Беговые легкоатлетические упражнения, спортивные и подвижные игры на местности, в зале, на воде, эстафеты.</w:t>
      </w:r>
    </w:p>
    <w:p w:rsidR="00E06DE5" w:rsidRDefault="00E06DE5" w:rsidP="00E06DE5">
      <w:pPr>
        <w:pStyle w:val="western"/>
        <w:spacing w:after="0" w:afterAutospacing="0"/>
      </w:pPr>
      <w:r>
        <w:t>Бег в умеренном темпе от 2 км (в группах УТ-1 г.о.) до 7 км (в группах УТ-4,5 г.о.), повторное пробегание отрезков 30-60 м. Бег на местности в чередовании с ходьбой продолжительностью до 1 часа.</w:t>
      </w:r>
    </w:p>
    <w:p w:rsidR="00E06DE5" w:rsidRDefault="00E06DE5" w:rsidP="00E06DE5">
      <w:pPr>
        <w:pStyle w:val="western"/>
        <w:spacing w:after="0" w:afterAutospacing="0"/>
        <w:jc w:val="center"/>
      </w:pPr>
      <w:r>
        <w:rPr>
          <w:b/>
          <w:bCs/>
          <w:i/>
          <w:iCs/>
        </w:rPr>
        <w:t xml:space="preserve">Группы спортивного совершенствования </w:t>
      </w:r>
    </w:p>
    <w:p w:rsidR="00E06DE5" w:rsidRDefault="00E06DE5" w:rsidP="00E06DE5">
      <w:pPr>
        <w:pStyle w:val="western"/>
        <w:spacing w:after="0" w:afterAutospacing="0"/>
      </w:pPr>
      <w:r>
        <w:t>Основные виды бега, ходьбы, прыжков и других прикладных упражнений. Легкий бег по пересечённой местности до 1 часа. Чередование легкого бега с ходьбой продолжительностью до 1,5-2 часов.</w:t>
      </w:r>
    </w:p>
    <w:p w:rsidR="00E06DE5" w:rsidRDefault="00E06DE5" w:rsidP="00E06DE5">
      <w:pPr>
        <w:pStyle w:val="western"/>
        <w:spacing w:after="0" w:afterAutospacing="0"/>
      </w:pPr>
      <w:r>
        <w:t>Одиночные упражнения с предметами (набивными мячами, гантелями, резиновыми амортизаторами) и без предметов, направленные на укрепление мышц туловища, рук и плечевого пояса, ног. Упражнения с партнёром, упражнения в висах и упорах, акробатические упражнения, упражнения на гибкость и расслабление. Упражнения выполняются в виде комплексов, составленных с учётом специализации пловца (плавание в ластах, подводное плавание, ныряние, марафонские заплывы, апноэ) .</w:t>
      </w:r>
    </w:p>
    <w:p w:rsidR="00E06DE5" w:rsidRDefault="00E06DE5" w:rsidP="00E06DE5">
      <w:pPr>
        <w:pStyle w:val="western"/>
        <w:spacing w:after="0" w:afterAutospacing="0"/>
      </w:pPr>
      <w:r>
        <w:t>Подвижные игры и эстафеты, включающие бег с ведением или переноской мяча, лазания, переноску партнёра и т.п. Игры с набивным мячом. Основы техники игры в баскетбол, волейбол, ручной мяч. Спортивные игры по упрощённым правилам.</w:t>
      </w:r>
    </w:p>
    <w:p w:rsidR="00E06DE5" w:rsidRDefault="00E06DE5" w:rsidP="00E06DE5">
      <w:pPr>
        <w:pStyle w:val="western"/>
        <w:spacing w:after="0" w:afterAutospacing="0"/>
        <w:jc w:val="center"/>
      </w:pPr>
      <w:r>
        <w:rPr>
          <w:b/>
          <w:bCs/>
          <w:i/>
          <w:iCs/>
        </w:rPr>
        <w:t>Организационно-методические указания</w:t>
      </w:r>
    </w:p>
    <w:p w:rsidR="00E06DE5" w:rsidRDefault="00E06DE5" w:rsidP="00E06DE5">
      <w:pPr>
        <w:pStyle w:val="western"/>
        <w:spacing w:after="0" w:afterAutospacing="0"/>
      </w:pPr>
      <w:r>
        <w:t>Младший школьный возраст является весьма благоприятным периодом для разучивания новых движений. Примерно 90% общего объёма двигательных навыков, приобретаемых в течение жизни, осваиваются в возрасте 6-12 лет. Поэтому включение большого количества разнообразных движений является основным требованием к содержанию физической подготовки детей этого возраста. Чем больше разнообразных движений будет разучено в этот период, тем легче в дальнейшем будут осваиваться сложные технические элементы. В этом возрасте у детей наблюдается неустойчивое внимание. Для поддержания устойчивого внимания следует создавать на занятиях повышенную эмоциональность, используя при этом игровые формы ведения урока, оценку действий, метод поощрения. Преимущественной направленностью тренировочного процесса в группах начальной подготовки является развитие в первую очередь таких физических качеств, как общая выносливость, гибкость, быстрота движений. Преобладающим методом учебных занятий на суше должны быть подвижные игры.</w:t>
      </w:r>
    </w:p>
    <w:p w:rsidR="00E06DE5" w:rsidRDefault="00E06DE5" w:rsidP="00E06DE5">
      <w:pPr>
        <w:pStyle w:val="western"/>
        <w:spacing w:after="0" w:afterAutospacing="0"/>
      </w:pPr>
      <w:r>
        <w:lastRenderedPageBreak/>
        <w:t>На занятиях в учебно-тренировочных группах спортсмены учатся владеть своими мышцами, проявлять оптимальные усилия в широком диапазоне движений в единстве с ловкостью, быстротой, гибкостью, выносливостью. Работа строится на базе широкого использования игрового и соревновательного методов, глубоких положительных эмоций, разнообразия средств и форм учебно-тренировочных занятий.</w:t>
      </w:r>
    </w:p>
    <w:p w:rsidR="00E06DE5" w:rsidRDefault="00E06DE5" w:rsidP="00E06DE5">
      <w:pPr>
        <w:pStyle w:val="western"/>
        <w:spacing w:after="0" w:afterAutospacing="0"/>
      </w:pPr>
      <w:r>
        <w:t>На этапе спортивного совершенствования и высшего спортивного мастерства общая физическая подготовка занимает особо важное место. Её используют как средство оздоровления, повышения эмоциональности занятий, активного отдыха. Форма занятий по общей физической подготовке групповая и по возможности на открытом воздухе.</w:t>
      </w:r>
    </w:p>
    <w:p w:rsidR="00E06DE5" w:rsidRDefault="00E06DE5" w:rsidP="00E06DE5">
      <w:pPr>
        <w:pStyle w:val="western"/>
        <w:spacing w:after="0" w:afterAutospacing="0"/>
      </w:pPr>
      <w:r>
        <w:t>Используемые средства и методы тренировки должны быть ориентированы на постоянное развитие врожденных, биологически обусловленных возможностей юных спортсменов. При недостаточном развитии эти скрытые возможности могут не проявиться в полной мере, при чрезмерных нагрузках можно преждевременно исчерпать врожденные задатки одаренности и к периоду наивысшего расцвета спортивного таланта организм спортсмена будет генетически истощенным.</w:t>
      </w:r>
    </w:p>
    <w:p w:rsidR="00E06DE5" w:rsidRDefault="00E06DE5" w:rsidP="00E06DE5">
      <w:pPr>
        <w:pStyle w:val="western"/>
        <w:spacing w:after="0" w:afterAutospacing="0"/>
        <w:jc w:val="center"/>
      </w:pPr>
      <w:r>
        <w:rPr>
          <w:b/>
          <w:bCs/>
        </w:rPr>
        <w:t>СПЕЦИАЛЬНАЯ ФИЗИЧЕСКАЯ И ТЕХНИЧЕСКАЯ ПОДГОТОВКА</w:t>
      </w:r>
    </w:p>
    <w:p w:rsidR="00E06DE5" w:rsidRDefault="00E06DE5" w:rsidP="00E06DE5">
      <w:pPr>
        <w:pStyle w:val="western"/>
        <w:spacing w:after="0" w:afterAutospacing="0"/>
        <w:jc w:val="center"/>
      </w:pPr>
      <w:r>
        <w:rPr>
          <w:b/>
          <w:bCs/>
          <w:i/>
          <w:iCs/>
        </w:rPr>
        <w:t>группы начальной подготовки</w:t>
      </w:r>
      <w:r>
        <w:t xml:space="preserve"> </w:t>
      </w:r>
      <w:r>
        <w:rPr>
          <w:b/>
          <w:bCs/>
          <w:i/>
          <w:iCs/>
        </w:rPr>
        <w:t>1 года обучения.</w:t>
      </w:r>
    </w:p>
    <w:p w:rsidR="00E06DE5" w:rsidRDefault="00E06DE5" w:rsidP="00E06DE5">
      <w:pPr>
        <w:pStyle w:val="western"/>
        <w:spacing w:after="0" w:afterAutospacing="0"/>
      </w:pPr>
      <w:r>
        <w:t>НА СУШЕ. Упражнения с резиновыми амортизаторами, набивными мячами весом до 1 кг и без предметов для укрепления мышц, участвующих в гребковых движениях пловца. Упражнения на растягивание и подвижность в суставах, в которых происходят основные движения при плавании: в голеностопном, плечевом, тазобедренном, коленном, поясничном отделе позвоночного столба.</w:t>
      </w:r>
    </w:p>
    <w:p w:rsidR="00E06DE5" w:rsidRDefault="00E06DE5" w:rsidP="00E06DE5">
      <w:pPr>
        <w:pStyle w:val="western"/>
        <w:spacing w:after="0" w:afterAutospacing="0"/>
      </w:pPr>
      <w:r>
        <w:t>Дыхательные упражнения на месте, в движении шагом, во время приседаний, выпрыгиваний, движений руками.</w:t>
      </w:r>
    </w:p>
    <w:p w:rsidR="00E06DE5" w:rsidRDefault="00E06DE5" w:rsidP="00E06DE5">
      <w:pPr>
        <w:pStyle w:val="western"/>
        <w:spacing w:after="0" w:afterAutospacing="0"/>
      </w:pPr>
      <w:r>
        <w:t>Упражнения, имитирующие основные положения тела в воде и элементы техники плавания.</w:t>
      </w:r>
    </w:p>
    <w:p w:rsidR="00E06DE5" w:rsidRDefault="00E06DE5" w:rsidP="00E06DE5">
      <w:pPr>
        <w:pStyle w:val="western"/>
        <w:spacing w:after="0" w:afterAutospacing="0"/>
      </w:pPr>
      <w:r>
        <w:t>В ВОДЕ. Подготовительные упражнения по освоению с водой (элементарные движения в воде руками и ногами, передвижения по дну, погружения с головой под воду, дыхательные упражнения, упражнения с всплыванием. Лежание и скольжение на груди и на спине с различным положением рук.</w:t>
      </w:r>
    </w:p>
    <w:p w:rsidR="00E06DE5" w:rsidRDefault="00E06DE5" w:rsidP="00E06DE5">
      <w:pPr>
        <w:pStyle w:val="western"/>
        <w:spacing w:after="0" w:afterAutospacing="0"/>
      </w:pPr>
      <w:r>
        <w:t>Прыжки в воду: соскоки, спады, прыжки головой вниз.</w:t>
      </w:r>
    </w:p>
    <w:p w:rsidR="00E06DE5" w:rsidRDefault="00E06DE5" w:rsidP="00E06DE5">
      <w:pPr>
        <w:pStyle w:val="western"/>
        <w:spacing w:after="0" w:afterAutospacing="0"/>
      </w:pPr>
      <w:r>
        <w:t>Упражнения для изучения спортивных способов плавания, стартов и поворотов.</w:t>
      </w:r>
    </w:p>
    <w:p w:rsidR="00E06DE5" w:rsidRDefault="00E06DE5" w:rsidP="00E06DE5">
      <w:pPr>
        <w:pStyle w:val="western"/>
        <w:spacing w:after="0" w:afterAutospacing="0"/>
      </w:pPr>
      <w:r>
        <w:rPr>
          <w:u w:val="single"/>
        </w:rPr>
        <w:t>Кроль на груди и на спине</w:t>
      </w:r>
      <w:r>
        <w:t xml:space="preserve">: движения руками, ногами, дыхание, согласование движений руками с дыханием, общее согласование движений. </w:t>
      </w:r>
    </w:p>
    <w:p w:rsidR="00E06DE5" w:rsidRDefault="00E06DE5" w:rsidP="00E06DE5">
      <w:pPr>
        <w:pStyle w:val="western"/>
        <w:spacing w:after="0" w:afterAutospacing="0"/>
      </w:pPr>
      <w:r>
        <w:rPr>
          <w:u w:val="single"/>
        </w:rPr>
        <w:t>Брасс:</w:t>
      </w:r>
      <w:r>
        <w:t xml:space="preserve"> Движения ногами, руками, дыхание, согласование движений руками с дыханием, общее согласование движений.</w:t>
      </w:r>
    </w:p>
    <w:p w:rsidR="00E06DE5" w:rsidRDefault="00E06DE5" w:rsidP="00E06DE5">
      <w:pPr>
        <w:pStyle w:val="western"/>
        <w:spacing w:after="0" w:afterAutospacing="0"/>
      </w:pPr>
      <w:r>
        <w:rPr>
          <w:u w:val="single"/>
        </w:rPr>
        <w:t>Дельфин</w:t>
      </w:r>
      <w:r>
        <w:t>: движения ногами, руками, дыхание, согласование движений руками с дыханием, общее согласование движений.</w:t>
      </w:r>
    </w:p>
    <w:p w:rsidR="00E06DE5" w:rsidRDefault="00E06DE5" w:rsidP="00E06DE5">
      <w:pPr>
        <w:pStyle w:val="western"/>
        <w:spacing w:after="0" w:afterAutospacing="0"/>
      </w:pPr>
      <w:r>
        <w:rPr>
          <w:u w:val="single"/>
        </w:rPr>
        <w:lastRenderedPageBreak/>
        <w:t>Повороты</w:t>
      </w:r>
      <w:r>
        <w:t>: простые открытые и закрытые повороты.</w:t>
      </w:r>
    </w:p>
    <w:p w:rsidR="00E06DE5" w:rsidRDefault="00E06DE5" w:rsidP="00E06DE5">
      <w:pPr>
        <w:pStyle w:val="western"/>
        <w:spacing w:after="0" w:afterAutospacing="0"/>
      </w:pPr>
      <w:r>
        <w:rPr>
          <w:u w:val="single"/>
        </w:rPr>
        <w:t>Старты</w:t>
      </w:r>
      <w:r>
        <w:t>: Старт из воды при плавании на груди и на спине. Стартовый прыжок с низкого бортика.</w:t>
      </w:r>
    </w:p>
    <w:p w:rsidR="00E06DE5" w:rsidRDefault="00E06DE5" w:rsidP="00E06DE5">
      <w:pPr>
        <w:pStyle w:val="western"/>
        <w:spacing w:after="0" w:afterAutospacing="0"/>
      </w:pPr>
      <w:r>
        <w:t>Подвижные игры и развлечения на воде, учебные прыжки.</w:t>
      </w:r>
    </w:p>
    <w:p w:rsidR="00E06DE5" w:rsidRDefault="00E06DE5" w:rsidP="00E06DE5">
      <w:pPr>
        <w:pStyle w:val="western"/>
        <w:spacing w:after="0" w:afterAutospacing="0"/>
      </w:pPr>
      <w:r>
        <w:t>Плавание в свободном темпе кролем на груди, на спине, брассом 200 м.</w:t>
      </w:r>
    </w:p>
    <w:p w:rsidR="00E06DE5" w:rsidRDefault="00E06DE5" w:rsidP="00E06DE5">
      <w:pPr>
        <w:pStyle w:val="western"/>
        <w:spacing w:after="0" w:afterAutospacing="0"/>
        <w:jc w:val="center"/>
      </w:pPr>
      <w:r>
        <w:rPr>
          <w:b/>
          <w:bCs/>
          <w:i/>
          <w:iCs/>
        </w:rPr>
        <w:t>Группы начальной подготовки 2-3 года обучения.</w:t>
      </w:r>
    </w:p>
    <w:p w:rsidR="00E06DE5" w:rsidRDefault="00E06DE5" w:rsidP="00E06DE5">
      <w:pPr>
        <w:pStyle w:val="western"/>
        <w:spacing w:after="0" w:afterAutospacing="0"/>
      </w:pPr>
      <w:r>
        <w:t>НА СУШЕ. Имитационные упражнения для освоения и совершенствования техники плавания спортивными способами. Упражнения с резиновыми амортизаторами, имитирующие движения при плавании всеми способами – для развития основных мышечных групп пловца и закрепления рациональных элементов техники.</w:t>
      </w:r>
    </w:p>
    <w:p w:rsidR="00E06DE5" w:rsidRDefault="00E06DE5" w:rsidP="00E06DE5">
      <w:pPr>
        <w:pStyle w:val="western"/>
        <w:spacing w:after="0" w:afterAutospacing="0"/>
      </w:pPr>
      <w:r>
        <w:t>Упражнения на растягивание и подвижность суставов, обеспечивающих свободное выполнение движений с большой амплитудой при плавании всеми способами.</w:t>
      </w:r>
    </w:p>
    <w:p w:rsidR="00E06DE5" w:rsidRDefault="00E06DE5" w:rsidP="00E06DE5">
      <w:pPr>
        <w:pStyle w:val="western"/>
        <w:spacing w:after="0" w:afterAutospacing="0"/>
      </w:pPr>
      <w:r>
        <w:t>В ВОДЕ. Упражнения для углублённого изучения техники всех способов плавания, стартов и поворотов.</w:t>
      </w:r>
    </w:p>
    <w:p w:rsidR="00E06DE5" w:rsidRDefault="00E06DE5" w:rsidP="00E06DE5">
      <w:pPr>
        <w:pStyle w:val="western"/>
        <w:spacing w:after="0" w:afterAutospacing="0"/>
      </w:pPr>
      <w:r>
        <w:rPr>
          <w:u w:val="single"/>
        </w:rPr>
        <w:t>Кроль на груди</w:t>
      </w:r>
      <w:r>
        <w:t>: плавание с полной координацией движений, плавание с помощью движений одними руками, плавание с помощью движений ногами с различными положениями рук и вариантами дыхания, плавание с задержкой и различными вариантами дыхания, плавание по элементам техники.</w:t>
      </w:r>
    </w:p>
    <w:p w:rsidR="00E06DE5" w:rsidRDefault="00E06DE5" w:rsidP="00E06DE5">
      <w:pPr>
        <w:pStyle w:val="western"/>
        <w:spacing w:after="0" w:afterAutospacing="0"/>
      </w:pPr>
      <w:r>
        <w:rPr>
          <w:u w:val="single"/>
        </w:rPr>
        <w:t>Кроль на спине</w:t>
      </w:r>
      <w:r>
        <w:t>: плавание с полной координацией движений, плавание с помощью движений одними ногами с различными положениями рук, плавание с помощью движений одними руками, плавание с помощью одновременных и попеременных движений руками, плавание по элементам техники.</w:t>
      </w:r>
    </w:p>
    <w:p w:rsidR="00E06DE5" w:rsidRDefault="00E06DE5" w:rsidP="00E06DE5">
      <w:pPr>
        <w:pStyle w:val="western"/>
        <w:spacing w:after="0" w:afterAutospacing="0"/>
      </w:pPr>
      <w:r>
        <w:rPr>
          <w:u w:val="single"/>
        </w:rPr>
        <w:t>Дельфин</w:t>
      </w:r>
      <w:r>
        <w:t>: плавание с полной координацией движений, плавание с помощью движений руками дельфином и ногами кролем и наоборот, плавание с помощью движений одними ногами в различных положениях (на груди, на спине, на боку) и с различным положением рук, плавание дельфином с задержкой и различными вариантами дыхания, плавание по элементам техники.</w:t>
      </w:r>
    </w:p>
    <w:p w:rsidR="00E06DE5" w:rsidRDefault="00E06DE5" w:rsidP="00E06DE5">
      <w:pPr>
        <w:pStyle w:val="western"/>
        <w:spacing w:after="0" w:afterAutospacing="0"/>
      </w:pPr>
      <w:r>
        <w:rPr>
          <w:u w:val="single"/>
        </w:rPr>
        <w:t>Брасс</w:t>
      </w:r>
      <w:r>
        <w:t>: плавание с полной координацией движений, плавание брассом на спине, плавание с помощью движений одними ногами в различных положениях и с различным положением рук.</w:t>
      </w:r>
    </w:p>
    <w:p w:rsidR="00E06DE5" w:rsidRDefault="00E06DE5" w:rsidP="00E06DE5">
      <w:pPr>
        <w:pStyle w:val="western"/>
        <w:spacing w:after="0" w:afterAutospacing="0"/>
      </w:pPr>
      <w:r>
        <w:rPr>
          <w:u w:val="single"/>
        </w:rPr>
        <w:t>Повороты</w:t>
      </w:r>
      <w:r>
        <w:t>: кувырком вперед без касания стенки рукой (при плавании кролем на груди и в ластах), поворот «маятником» с проносом одной руки по воздуху (при плавании брассом и дельфином), открытый и закрытый поворот (при плавании на спине), повороты при переходе с одного способа на другой (при комплексном плавании).</w:t>
      </w:r>
    </w:p>
    <w:p w:rsidR="00E06DE5" w:rsidRDefault="00E06DE5" w:rsidP="00E06DE5">
      <w:pPr>
        <w:pStyle w:val="western"/>
        <w:spacing w:after="0" w:afterAutospacing="0"/>
      </w:pPr>
      <w:r>
        <w:rPr>
          <w:u w:val="single"/>
        </w:rPr>
        <w:t>Старты</w:t>
      </w:r>
      <w:r>
        <w:t>: варианты техники старта с тумбочки, старт из воды (при плавании на спине), старт с тумбочки при смене этапов эстафеты.</w:t>
      </w:r>
    </w:p>
    <w:p w:rsidR="00E06DE5" w:rsidRDefault="00E06DE5" w:rsidP="00E06DE5">
      <w:pPr>
        <w:pStyle w:val="western"/>
        <w:spacing w:after="0" w:afterAutospacing="0"/>
      </w:pPr>
      <w:r>
        <w:lastRenderedPageBreak/>
        <w:t>Игры и развлечения на воде, учебные прыжки, элементы водного поло, синхронного плавания, основные способы погружения под воду (ныряние на глубину до 2 м с заданием достать со дна небольшой предмет).</w:t>
      </w:r>
    </w:p>
    <w:p w:rsidR="00E06DE5" w:rsidRDefault="00E06DE5" w:rsidP="00E06DE5">
      <w:pPr>
        <w:pStyle w:val="western"/>
        <w:spacing w:after="0" w:afterAutospacing="0"/>
      </w:pPr>
      <w:r>
        <w:rPr>
          <w:b/>
          <w:bCs/>
          <w:i/>
          <w:iCs/>
        </w:rPr>
        <w:t>Примеры тренировочных заданий</w:t>
      </w:r>
      <w:r>
        <w:rPr>
          <w:b/>
          <w:bCs/>
        </w:rPr>
        <w:t>:</w:t>
      </w:r>
    </w:p>
    <w:p w:rsidR="00E06DE5" w:rsidRDefault="00E06DE5" w:rsidP="00E06DE5">
      <w:pPr>
        <w:pStyle w:val="western"/>
        <w:spacing w:after="0" w:afterAutospacing="0"/>
      </w:pPr>
      <w:r>
        <w:t xml:space="preserve"> - дистанционный метод: в умеренном темпе плавание до 500 м;</w:t>
      </w:r>
    </w:p>
    <w:p w:rsidR="00E06DE5" w:rsidRDefault="00E06DE5" w:rsidP="00E06DE5">
      <w:pPr>
        <w:pStyle w:val="western"/>
        <w:spacing w:after="0" w:afterAutospacing="0"/>
      </w:pPr>
      <w:r>
        <w:t>- интервальный метод: 4-6 х 100 м, 3-4 х 200 м, 8-10 х 50 м с интервалом отдыха от 15-20 до 40-60 сек, в умеренном темпе;</w:t>
      </w:r>
    </w:p>
    <w:p w:rsidR="00E06DE5" w:rsidRDefault="00E06DE5" w:rsidP="00E06DE5">
      <w:pPr>
        <w:pStyle w:val="western"/>
        <w:spacing w:after="0" w:afterAutospacing="0"/>
      </w:pPr>
      <w:r>
        <w:t>- повторное плавание: 2-4 х 25 м, 1-2 х 50 м с повышенной скоростью и интервалом отдыха до 3-5 мин;</w:t>
      </w:r>
    </w:p>
    <w:p w:rsidR="00E06DE5" w:rsidRDefault="00E06DE5" w:rsidP="00E06DE5">
      <w:pPr>
        <w:pStyle w:val="western"/>
        <w:spacing w:after="0" w:afterAutospacing="0"/>
      </w:pPr>
      <w:r>
        <w:t>- переменный метод: до 500 м (110 м умеренно + 15 м быстро; 25 м быстро + 100 м свободно);</w:t>
      </w:r>
    </w:p>
    <w:p w:rsidR="00E06DE5" w:rsidRDefault="00E06DE5" w:rsidP="00E06DE5">
      <w:pPr>
        <w:pStyle w:val="western"/>
        <w:spacing w:after="0" w:afterAutospacing="0"/>
      </w:pPr>
      <w:r>
        <w:t>- эстафетное плавание на отрезках 10-25 м.</w:t>
      </w:r>
    </w:p>
    <w:p w:rsidR="00E06DE5" w:rsidRDefault="00E06DE5" w:rsidP="00E06DE5">
      <w:pPr>
        <w:pStyle w:val="western"/>
        <w:spacing w:after="0" w:afterAutospacing="0"/>
        <w:jc w:val="center"/>
      </w:pPr>
      <w:r>
        <w:rPr>
          <w:b/>
          <w:bCs/>
          <w:i/>
          <w:iCs/>
        </w:rPr>
        <w:t>Тренировочные группы</w:t>
      </w:r>
    </w:p>
    <w:p w:rsidR="00E06DE5" w:rsidRDefault="00E06DE5" w:rsidP="00E06DE5">
      <w:pPr>
        <w:pStyle w:val="western"/>
        <w:spacing w:after="0" w:afterAutospacing="0"/>
      </w:pPr>
      <w:r>
        <w:t>НА СУШЕ. Имитационные упражнения для освоения и совершенствования техники плавания спортивных способов плавания, стартов и поворотов. Специальные упражнения с отягощениями до 10 кг и резиновыми амортизаторами для воспитания силы и выносливости мышечных групп, являющихся ведущими в плавании.</w:t>
      </w:r>
    </w:p>
    <w:p w:rsidR="00E06DE5" w:rsidRDefault="00E06DE5" w:rsidP="00E06DE5">
      <w:pPr>
        <w:pStyle w:val="western"/>
        <w:spacing w:after="0" w:afterAutospacing="0"/>
      </w:pPr>
      <w:r>
        <w:t>Упражнения на растягивание и гибкость, обеспечивающие свободное выполнение движений с большой амплитудой при плавании всеми способами.</w:t>
      </w:r>
    </w:p>
    <w:p w:rsidR="00E06DE5" w:rsidRDefault="00E06DE5" w:rsidP="00E06DE5">
      <w:pPr>
        <w:pStyle w:val="western"/>
        <w:spacing w:after="0" w:afterAutospacing="0"/>
      </w:pPr>
      <w:r>
        <w:t>Упражнения на выносливость, соответствующие по продолжительности, характеру и форме движений основным тренировочным упражнениям в воде. С целью развития выносливости и общей работоспособности применяется круговая тренировка продолжительностью от 20 мин (в группах УТ-1 г.о.) до 40 мин. (в группах УТ-4,5 г.о.).</w:t>
      </w:r>
    </w:p>
    <w:p w:rsidR="00E06DE5" w:rsidRDefault="00E06DE5" w:rsidP="00E06DE5">
      <w:pPr>
        <w:pStyle w:val="western"/>
        <w:spacing w:after="0" w:afterAutospacing="0"/>
      </w:pPr>
      <w:r>
        <w:t>В ВОДЕ. Упражнения для освоения спортивной техники.</w:t>
      </w:r>
    </w:p>
    <w:p w:rsidR="00E06DE5" w:rsidRDefault="00E06DE5" w:rsidP="00E06DE5">
      <w:pPr>
        <w:pStyle w:val="western"/>
        <w:spacing w:after="0" w:afterAutospacing="0"/>
      </w:pPr>
      <w:r>
        <w:rPr>
          <w:u w:val="single"/>
        </w:rPr>
        <w:t>Старты и повороты</w:t>
      </w:r>
      <w:r>
        <w:t xml:space="preserve">: рациональные варианты старта с тумбочки и из воды, старт со скольжением на дальность, старты при смене этапов в эстафетном плавании; поворот кувырком вперёд при плавании. </w:t>
      </w:r>
    </w:p>
    <w:p w:rsidR="00E06DE5" w:rsidRDefault="00E06DE5" w:rsidP="00E06DE5">
      <w:pPr>
        <w:pStyle w:val="western"/>
        <w:spacing w:after="0" w:afterAutospacing="0"/>
      </w:pPr>
      <w:r>
        <w:rPr>
          <w:u w:val="single"/>
        </w:rPr>
        <w:t>Прикладное плавание</w:t>
      </w:r>
      <w:r>
        <w:t>: транспортировка партнёра от 25 м (УТ-1,2 г.о.) до 100 м (УТ-4,5 г.о.), оказание первой помощи при несчастных случаях на воде (в группах УТ-4,5 г.о.).</w:t>
      </w:r>
    </w:p>
    <w:p w:rsidR="00E06DE5" w:rsidRDefault="00E06DE5" w:rsidP="00E06DE5">
      <w:pPr>
        <w:pStyle w:val="western"/>
        <w:spacing w:after="0" w:afterAutospacing="0"/>
      </w:pPr>
      <w:r>
        <w:rPr>
          <w:b/>
          <w:bCs/>
          <w:i/>
          <w:iCs/>
        </w:rPr>
        <w:t>Примеры тренировочных заданий</w:t>
      </w:r>
      <w:r>
        <w:rPr>
          <w:b/>
          <w:bCs/>
        </w:rPr>
        <w:t>:</w:t>
      </w:r>
    </w:p>
    <w:p w:rsidR="00E06DE5" w:rsidRDefault="00E06DE5" w:rsidP="00E06DE5">
      <w:pPr>
        <w:pStyle w:val="western"/>
        <w:spacing w:after="0" w:afterAutospacing="0"/>
      </w:pPr>
      <w:r>
        <w:rPr>
          <w:b/>
          <w:bCs/>
        </w:rPr>
        <w:t>ТГ-1 г.о</w:t>
      </w:r>
      <w:r>
        <w:t>.</w:t>
      </w:r>
    </w:p>
    <w:p w:rsidR="00E06DE5" w:rsidRDefault="00E06DE5" w:rsidP="00E06DE5">
      <w:pPr>
        <w:pStyle w:val="western"/>
        <w:spacing w:after="0" w:afterAutospacing="0"/>
      </w:pPr>
      <w:r>
        <w:t>- равномерно-дистанционный метод: преодоление с умеренной интенсивностью дистанций до 800 м;</w:t>
      </w:r>
    </w:p>
    <w:p w:rsidR="00E06DE5" w:rsidRDefault="00E06DE5" w:rsidP="00E06DE5">
      <w:pPr>
        <w:pStyle w:val="western"/>
        <w:spacing w:after="0" w:afterAutospacing="0"/>
      </w:pPr>
      <w:r>
        <w:t>- повторно-дистанционный метод: плавание с умеренной интенсивностью 3-4 х 200 м с интервалом до 1 мин, 2-3 х 300-400 м с интервалом до 2 мин;</w:t>
      </w:r>
    </w:p>
    <w:p w:rsidR="00E06DE5" w:rsidRDefault="00E06DE5" w:rsidP="00E06DE5">
      <w:pPr>
        <w:pStyle w:val="western"/>
        <w:spacing w:after="0" w:afterAutospacing="0"/>
      </w:pPr>
      <w:r>
        <w:lastRenderedPageBreak/>
        <w:t>- переменное плавание: 400-600 м (85 м с умеренной интенсивностью + 15 м с ускорением до большой интенсивности);</w:t>
      </w:r>
    </w:p>
    <w:p w:rsidR="00E06DE5" w:rsidRDefault="00E06DE5" w:rsidP="00E06DE5">
      <w:pPr>
        <w:pStyle w:val="western"/>
        <w:spacing w:after="0" w:afterAutospacing="0"/>
      </w:pPr>
      <w:r>
        <w:t>- малоинтенсивный вариант интервальной тренировки: 12 х 25 м, 6-8 х 50 м с умеренной интенсивностью и интервалом 30 сек, 5 х 100 м с интервалом 30-60 сек;</w:t>
      </w:r>
    </w:p>
    <w:p w:rsidR="00E06DE5" w:rsidRDefault="00E06DE5" w:rsidP="00E06DE5">
      <w:pPr>
        <w:pStyle w:val="western"/>
        <w:spacing w:after="0" w:afterAutospacing="0"/>
      </w:pPr>
      <w:r>
        <w:t>- повторное проплывание коротких отрезков с повышенной скоростью: 4-6 х 15 м с интервалом 1-2 мин, 2 х 25 м с интервалом 2-3 мин;</w:t>
      </w:r>
    </w:p>
    <w:p w:rsidR="00E06DE5" w:rsidRDefault="00E06DE5" w:rsidP="00E06DE5">
      <w:pPr>
        <w:pStyle w:val="western"/>
        <w:spacing w:after="0" w:afterAutospacing="0"/>
      </w:pPr>
      <w:r>
        <w:t>- эстафетное плавание по 15-25 м.</w:t>
      </w:r>
    </w:p>
    <w:p w:rsidR="00E06DE5" w:rsidRDefault="00E06DE5" w:rsidP="00E06DE5">
      <w:pPr>
        <w:pStyle w:val="western"/>
        <w:spacing w:after="0" w:afterAutospacing="0"/>
      </w:pPr>
      <w:r>
        <w:rPr>
          <w:b/>
          <w:bCs/>
        </w:rPr>
        <w:t>ТГ-2 г.о.</w:t>
      </w:r>
    </w:p>
    <w:p w:rsidR="00E06DE5" w:rsidRDefault="00E06DE5" w:rsidP="00E06DE5">
      <w:pPr>
        <w:pStyle w:val="western"/>
        <w:spacing w:after="0" w:afterAutospacing="0"/>
      </w:pPr>
      <w:r>
        <w:t>- равномерно-дистанционный метод: преодоление с умеренной интенсивностью дистанций до 1000 м;</w:t>
      </w:r>
    </w:p>
    <w:p w:rsidR="00E06DE5" w:rsidRDefault="00E06DE5" w:rsidP="00E06DE5">
      <w:pPr>
        <w:pStyle w:val="western"/>
        <w:spacing w:after="0" w:afterAutospacing="0"/>
      </w:pPr>
      <w:r>
        <w:t>- повторно-дистанционный метод: 5-6 х 200 м с интервалом 30-60 сек , 3-4 х 400-500 м с интервалом 1 мин:</w:t>
      </w:r>
    </w:p>
    <w:p w:rsidR="00E06DE5" w:rsidRDefault="00E06DE5" w:rsidP="00E06DE5">
      <w:pPr>
        <w:pStyle w:val="western"/>
        <w:spacing w:after="0" w:afterAutospacing="0"/>
      </w:pPr>
      <w:r>
        <w:t>- переменное плавание: 600-800 м (25 м с повышенной скоростью + 75-100 м свободно, 15 м сильно + 85 м свободно);</w:t>
      </w:r>
    </w:p>
    <w:p w:rsidR="00E06DE5" w:rsidRDefault="00E06DE5" w:rsidP="00E06DE5">
      <w:pPr>
        <w:pStyle w:val="western"/>
        <w:spacing w:after="0" w:afterAutospacing="0"/>
      </w:pPr>
      <w:r>
        <w:t>- малоинтенсивный вариант интервальной тренировки: 10-12 х 50 м с умеренной интенсивностью и интервалом 15-20 сек, 6-8 х 100 м с интервалом 30 сек;</w:t>
      </w:r>
    </w:p>
    <w:p w:rsidR="00E06DE5" w:rsidRDefault="00E06DE5" w:rsidP="00E06DE5">
      <w:pPr>
        <w:pStyle w:val="western"/>
        <w:spacing w:after="0" w:afterAutospacing="0"/>
      </w:pPr>
      <w:r>
        <w:t>- повторное проплывание коротких отрезков: 6-8 х 15 м с соревновательной скоростью и интервалом 30-60 сек, 4 х 25 м с субмаксимальной скоростью и интервалом 1-2 мин.</w:t>
      </w:r>
    </w:p>
    <w:p w:rsidR="00E06DE5" w:rsidRDefault="00E06DE5" w:rsidP="00E06DE5">
      <w:pPr>
        <w:pStyle w:val="western"/>
        <w:spacing w:after="0" w:afterAutospacing="0"/>
      </w:pPr>
      <w:r>
        <w:rPr>
          <w:b/>
          <w:bCs/>
        </w:rPr>
        <w:t>ТГ-3 г.о.</w:t>
      </w:r>
    </w:p>
    <w:p w:rsidR="00E06DE5" w:rsidRDefault="00E06DE5" w:rsidP="00E06DE5">
      <w:pPr>
        <w:pStyle w:val="western"/>
        <w:spacing w:after="0" w:afterAutospacing="0"/>
      </w:pPr>
      <w:r>
        <w:t>- равномерно-дистанционный метод: проплывание дистанций до 1500 м с умеренной скоростью;</w:t>
      </w:r>
    </w:p>
    <w:p w:rsidR="00E06DE5" w:rsidRDefault="00E06DE5" w:rsidP="00E06DE5">
      <w:pPr>
        <w:pStyle w:val="western"/>
        <w:spacing w:after="0" w:afterAutospacing="0"/>
      </w:pPr>
      <w:r>
        <w:t>- повторно-дистанционный метод: 6-8 х 200 м с интервалом 30-60 сек, 4-6 х 300-400 м с интервалом 1 мин, 2-3 х 600-800 м с интервалом 1-3 мин;</w:t>
      </w:r>
    </w:p>
    <w:p w:rsidR="00E06DE5" w:rsidRDefault="00E06DE5" w:rsidP="00E06DE5">
      <w:pPr>
        <w:pStyle w:val="western"/>
        <w:spacing w:after="0" w:afterAutospacing="0"/>
      </w:pPr>
      <w:r>
        <w:t>- переменное плавание: 800-1000 м (50 м с умеренной интенсивностью + 15 м с повышением темпа, 50 м сильно + 150 м свободно);</w:t>
      </w:r>
    </w:p>
    <w:p w:rsidR="00E06DE5" w:rsidRDefault="00E06DE5" w:rsidP="00E06DE5">
      <w:pPr>
        <w:pStyle w:val="western"/>
        <w:spacing w:after="0" w:afterAutospacing="0"/>
      </w:pPr>
      <w:r>
        <w:t>- малоинтенсивный вариант интервальной тренировки: 16 х 50 м с интервалом 10-15 сек, 10 х 100 м с интервалом 20-30 сек;</w:t>
      </w:r>
    </w:p>
    <w:p w:rsidR="00E06DE5" w:rsidRDefault="00E06DE5" w:rsidP="00E06DE5">
      <w:pPr>
        <w:pStyle w:val="western"/>
        <w:spacing w:after="0" w:afterAutospacing="0"/>
      </w:pPr>
      <w:r>
        <w:t>- повторный метод: 8-10 х 15-25 м с около соревновательной и соревновательной скоростью и интервалом 30 – 60 сек, 4-6 х 50 м с субмаксимальной скоростью и интервалом 1-3 мин.</w:t>
      </w:r>
    </w:p>
    <w:p w:rsidR="00E06DE5" w:rsidRDefault="00E06DE5" w:rsidP="00E06DE5">
      <w:pPr>
        <w:pStyle w:val="western"/>
        <w:spacing w:after="0" w:afterAutospacing="0"/>
      </w:pPr>
      <w:r>
        <w:rPr>
          <w:b/>
          <w:bCs/>
        </w:rPr>
        <w:t>УТ-4,5 г.о.</w:t>
      </w:r>
    </w:p>
    <w:p w:rsidR="00E06DE5" w:rsidRDefault="00E06DE5" w:rsidP="00E06DE5">
      <w:pPr>
        <w:pStyle w:val="western"/>
        <w:spacing w:after="0" w:afterAutospacing="0"/>
      </w:pPr>
      <w:r>
        <w:t>- равномерный метод: плавание с умеренной и большой интенсивностью 1500-2000 м, 3-5 х 800-1000 м с интервалом 1-5 мин;</w:t>
      </w:r>
    </w:p>
    <w:p w:rsidR="00E06DE5" w:rsidRDefault="00E06DE5" w:rsidP="00E06DE5">
      <w:pPr>
        <w:pStyle w:val="western"/>
        <w:spacing w:after="0" w:afterAutospacing="0"/>
        <w:ind w:left="720"/>
      </w:pPr>
      <w:r>
        <w:lastRenderedPageBreak/>
        <w:t>- переменный метод: 800-1600 м (25 м сильно + 75 м свободно, 50 м сильно + 50-150 м с умеренной скоростью);</w:t>
      </w:r>
    </w:p>
    <w:p w:rsidR="00E06DE5" w:rsidRDefault="00E06DE5" w:rsidP="00E06DE5">
      <w:pPr>
        <w:pStyle w:val="western"/>
        <w:spacing w:after="0" w:afterAutospacing="0"/>
        <w:ind w:left="720"/>
      </w:pPr>
      <w:r>
        <w:t>- интервальный метод: 20 х 50 м, 10-16 х 100 м, 8-10 х 200 м, 4-8 х 400 м с умеренной и большой интенсивностью и интервалом 10-45 сек;</w:t>
      </w:r>
    </w:p>
    <w:p w:rsidR="00E06DE5" w:rsidRDefault="00E06DE5" w:rsidP="00E06DE5">
      <w:pPr>
        <w:pStyle w:val="western"/>
        <w:spacing w:after="0" w:afterAutospacing="0"/>
        <w:ind w:left="720"/>
      </w:pPr>
      <w:r>
        <w:t>- повторное плавание: 12-16 х 25 м, 4-8 х 50 м со старта и с поворота с соревновательной или около соревновательной скоростью и с интервалом 0,5-5 мин.</w:t>
      </w:r>
    </w:p>
    <w:p w:rsidR="00E06DE5" w:rsidRDefault="00E06DE5" w:rsidP="00E06DE5">
      <w:pPr>
        <w:pStyle w:val="western"/>
        <w:spacing w:after="0" w:afterAutospacing="0"/>
        <w:jc w:val="center"/>
      </w:pPr>
      <w:r>
        <w:rPr>
          <w:b/>
          <w:bCs/>
          <w:i/>
          <w:iCs/>
        </w:rPr>
        <w:t xml:space="preserve">Группы совершенствования спортивного </w:t>
      </w:r>
    </w:p>
    <w:p w:rsidR="00E06DE5" w:rsidRDefault="00E06DE5" w:rsidP="00E06DE5">
      <w:pPr>
        <w:pStyle w:val="western"/>
        <w:spacing w:after="0" w:afterAutospacing="0"/>
      </w:pPr>
      <w:r>
        <w:t>НА СУШЕ. Упражнения со штангой, гантелями, набивными мячами. Упражнения с резиновыми амортизаторами и на тренажёрах для освоения и совершенствования отдельных элементов техники плавания, развития силы и силовой выносливости основных мышечных групп пловца: имитация рабочих движений руками и ногами всех дисциплин подводного спорта. Величина отягощений и сопротивлений, продолжительность упражнений подбираются с учётом специализации пловца по дисциплине плаваия и соревновательным дистанциям, а также с учётом индивидуальных особенностей.</w:t>
      </w:r>
    </w:p>
    <w:p w:rsidR="00E06DE5" w:rsidRDefault="00E06DE5" w:rsidP="00E06DE5">
      <w:pPr>
        <w:pStyle w:val="western"/>
        <w:spacing w:after="0" w:afterAutospacing="0"/>
      </w:pPr>
      <w:r>
        <w:t>Упражнения на растягивание и подвижность в суставах, обеспечивающих выполнение движений при плавании избранным способом с большой амплитудой, лёгкостью и эффективностью.</w:t>
      </w:r>
    </w:p>
    <w:p w:rsidR="00E06DE5" w:rsidRDefault="00E06DE5" w:rsidP="00E06DE5">
      <w:pPr>
        <w:pStyle w:val="western"/>
        <w:spacing w:after="0" w:afterAutospacing="0"/>
      </w:pPr>
      <w:r>
        <w:t>Упражнения для отработки отдельных элементов техники плавания, техники выполнения стартов и поворотов (двигательной реакции, силы и быстроты отталкивания, и.п. при старте, техники вращений при поворотах и т.п.).</w:t>
      </w:r>
    </w:p>
    <w:p w:rsidR="00E06DE5" w:rsidRDefault="00E06DE5" w:rsidP="00E06DE5">
      <w:pPr>
        <w:pStyle w:val="western"/>
        <w:spacing w:after="0" w:afterAutospacing="0"/>
      </w:pPr>
      <w:r>
        <w:t>В ВОДЕ. Упражнения для совершенствования техники плавания, стартов и поворотов. В подготовке используется всё многообразие технических упражнений, пройденных ранее в учебно-тренировочных группах, а также следующие упражнения для выбора оптимальной техники:</w:t>
      </w:r>
    </w:p>
    <w:p w:rsidR="00E06DE5" w:rsidRDefault="00E06DE5" w:rsidP="00E06DE5">
      <w:pPr>
        <w:pStyle w:val="western"/>
        <w:spacing w:after="0" w:afterAutospacing="0"/>
      </w:pPr>
      <w:r>
        <w:rPr>
          <w:u w:val="single"/>
        </w:rPr>
        <w:t>плавание</w:t>
      </w:r>
      <w:r>
        <w:t>, варьируя движения по амплитуде, темпу, усилиям; с использованием ласт различных габаритов и жёсткости.</w:t>
      </w:r>
    </w:p>
    <w:p w:rsidR="00E06DE5" w:rsidRDefault="00E06DE5" w:rsidP="00E06DE5">
      <w:pPr>
        <w:pStyle w:val="western"/>
        <w:spacing w:after="0" w:afterAutospacing="0"/>
        <w:jc w:val="center"/>
      </w:pPr>
      <w:r>
        <w:rPr>
          <w:b/>
          <w:bCs/>
          <w:i/>
          <w:iCs/>
        </w:rPr>
        <w:t xml:space="preserve">Примеры тренировочных заданий ( а) для групп СС </w:t>
      </w:r>
    </w:p>
    <w:p w:rsidR="00E06DE5" w:rsidRDefault="00E06DE5" w:rsidP="00E06DE5">
      <w:pPr>
        <w:pStyle w:val="western"/>
        <w:spacing w:after="0" w:afterAutospacing="0"/>
        <w:jc w:val="center"/>
      </w:pPr>
      <w:r>
        <w:t xml:space="preserve">дистанционное и повторно-дистанционное плавание с умеренной и большой интенсивностью: </w:t>
      </w:r>
    </w:p>
    <w:p w:rsidR="00E06DE5" w:rsidRDefault="00E06DE5" w:rsidP="00E06DE5">
      <w:pPr>
        <w:pStyle w:val="western"/>
        <w:spacing w:after="0" w:afterAutospacing="0"/>
      </w:pPr>
      <w:r>
        <w:t>-  2 х 1500 м, 3-4 х 1000 м, 3-5 х 800 м с интервалом 2-1 мин,</w:t>
      </w:r>
    </w:p>
    <w:p w:rsidR="00E06DE5" w:rsidRDefault="00E06DE5" w:rsidP="00E06DE5">
      <w:pPr>
        <w:pStyle w:val="western"/>
        <w:spacing w:after="0" w:afterAutospacing="0"/>
      </w:pPr>
      <w:r>
        <w:t>-  1 х 3000-5000 м, 2-4 х 1500 м, 4-8 х 800 м с интервалом 2-0,5 мин;</w:t>
      </w:r>
    </w:p>
    <w:p w:rsidR="00E06DE5" w:rsidRDefault="00E06DE5" w:rsidP="00E06DE5">
      <w:pPr>
        <w:pStyle w:val="western"/>
        <w:spacing w:after="0" w:afterAutospacing="0"/>
      </w:pPr>
      <w:r>
        <w:t>- непрерывное плавание 15-60 мин в умеренном и большом темпе;</w:t>
      </w:r>
    </w:p>
    <w:p w:rsidR="00E06DE5" w:rsidRDefault="00E06DE5" w:rsidP="00E06DE5">
      <w:pPr>
        <w:pStyle w:val="western"/>
        <w:spacing w:after="0" w:afterAutospacing="0"/>
      </w:pPr>
      <w:r>
        <w:t>- интервальное плавание с умеренной и большой интенсивностью:</w:t>
      </w:r>
    </w:p>
    <w:p w:rsidR="00E06DE5" w:rsidRDefault="00E06DE5" w:rsidP="00E06DE5">
      <w:pPr>
        <w:pStyle w:val="western"/>
        <w:spacing w:after="0" w:afterAutospacing="0"/>
      </w:pPr>
      <w:r>
        <w:t>- 20 х 50 м интервал 10-30 сек, 10-20 х 100 м интервал 15-40 сек, 8-12 х 200 м интервал 20-60 сек,</w:t>
      </w:r>
    </w:p>
    <w:p w:rsidR="00E06DE5" w:rsidRDefault="00E06DE5" w:rsidP="00E06DE5">
      <w:pPr>
        <w:pStyle w:val="western"/>
        <w:spacing w:after="0" w:afterAutospacing="0"/>
      </w:pPr>
      <w:r>
        <w:lastRenderedPageBreak/>
        <w:t>-  6-10 х 400 м, 10-15 х 200 м, 16-20 х 100 м с интервалом отдыха 10-40 сек;</w:t>
      </w:r>
    </w:p>
    <w:p w:rsidR="00E06DE5" w:rsidRDefault="00E06DE5" w:rsidP="00E06DE5">
      <w:pPr>
        <w:pStyle w:val="western"/>
        <w:spacing w:after="0" w:afterAutospacing="0"/>
      </w:pPr>
      <w:r>
        <w:t>- повторное плавание с оптимальными паузами и соревновательной или околосоревновательной скоростью:</w:t>
      </w:r>
    </w:p>
    <w:p w:rsidR="00E06DE5" w:rsidRDefault="00E06DE5" w:rsidP="00E06DE5">
      <w:pPr>
        <w:pStyle w:val="western"/>
        <w:spacing w:after="0" w:afterAutospacing="0"/>
      </w:pPr>
      <w:r>
        <w:t>-  3-8 х 100 м, 4-10 х 50 м,</w:t>
      </w:r>
    </w:p>
    <w:p w:rsidR="00E06DE5" w:rsidRDefault="00E06DE5" w:rsidP="00E06DE5">
      <w:pPr>
        <w:pStyle w:val="western"/>
        <w:spacing w:after="0" w:afterAutospacing="0"/>
      </w:pPr>
      <w:r>
        <w:t>-  3-6 х 400 м, 6-10 х 200 м, 6-12 х 100 м, 6-16 х 50 м;</w:t>
      </w:r>
    </w:p>
    <w:p w:rsidR="00E06DE5" w:rsidRDefault="00E06DE5" w:rsidP="00E06DE5">
      <w:pPr>
        <w:pStyle w:val="western"/>
        <w:spacing w:after="0" w:afterAutospacing="0"/>
      </w:pPr>
      <w:r>
        <w:t>- проплывание основной дистанции:</w:t>
      </w:r>
    </w:p>
    <w:p w:rsidR="00E06DE5" w:rsidRDefault="00E06DE5" w:rsidP="00E06DE5">
      <w:pPr>
        <w:pStyle w:val="western"/>
        <w:spacing w:after="0" w:afterAutospacing="0"/>
      </w:pPr>
      <w:r>
        <w:t>-  с различными тактическими вариантами,</w:t>
      </w:r>
    </w:p>
    <w:p w:rsidR="00E06DE5" w:rsidRDefault="00E06DE5" w:rsidP="00E06DE5">
      <w:pPr>
        <w:pStyle w:val="western"/>
        <w:spacing w:after="0" w:afterAutospacing="0"/>
      </w:pPr>
      <w:r>
        <w:t>-  однократно или повторно с полной мобилизацией сил в условиях, максимально приближенных к соревновательным.</w:t>
      </w:r>
    </w:p>
    <w:p w:rsidR="00E06DE5" w:rsidRDefault="00E06DE5" w:rsidP="00E06DE5">
      <w:pPr>
        <w:pStyle w:val="western"/>
        <w:spacing w:after="0" w:afterAutospacing="0"/>
        <w:jc w:val="center"/>
      </w:pPr>
    </w:p>
    <w:p w:rsidR="00E06DE5" w:rsidRDefault="00E06DE5" w:rsidP="00E06DE5">
      <w:pPr>
        <w:pStyle w:val="western"/>
        <w:spacing w:after="0" w:afterAutospacing="0"/>
        <w:jc w:val="center"/>
      </w:pPr>
      <w:r>
        <w:rPr>
          <w:b/>
          <w:bCs/>
          <w:i/>
          <w:iCs/>
        </w:rPr>
        <w:t>Организационно-методические указания</w:t>
      </w:r>
    </w:p>
    <w:p w:rsidR="00E06DE5" w:rsidRDefault="00E06DE5" w:rsidP="00E06DE5">
      <w:pPr>
        <w:pStyle w:val="western"/>
        <w:spacing w:after="0" w:afterAutospacing="0"/>
      </w:pPr>
      <w:r>
        <w:t>Обучение и совершенствование техники проводится, как в процессе тренировок по СФП, так и на специальных технических тренировках. Работа над повышением технического мастерства ведется на протяжении всей спортивной деятельности спортсмена. С первых шагов обучения следует добиваться понимания спортсменом принципиальных основ техники упражнения. По мере совершенствования техники объекты наблюдения и самоконтроль спортсмена должны расширяться.</w:t>
      </w:r>
    </w:p>
    <w:p w:rsidR="00E06DE5" w:rsidRDefault="00E06DE5" w:rsidP="00E06DE5">
      <w:pPr>
        <w:pStyle w:val="western"/>
        <w:spacing w:after="0" w:afterAutospacing="0"/>
      </w:pPr>
      <w:r>
        <w:t>Формирование движений в плавании начинается с подготовительных упражнений по освоению с водой, упражнений на правильное дыхание в воде и изучения движений ног кролем на груди и на спине. Хороший эффект для быстрого освоения с водой даёт использование ласт. После освоения движений ног и дыхания переходят к разучиванию движений рук и их согласованию с движениями ног и дыханием. Наиболее эффективен следующий порядок обучения способам плавания: кроль на груди и на спине (в т.ч. в ластах) разучивается параллельно с последующим включением элементов дельфина (в т.ч. в ластах) и брасса.</w:t>
      </w:r>
    </w:p>
    <w:p w:rsidR="00E06DE5" w:rsidRDefault="00E06DE5" w:rsidP="00E06DE5">
      <w:pPr>
        <w:pStyle w:val="western"/>
        <w:spacing w:after="0" w:afterAutospacing="0"/>
      </w:pPr>
      <w:r>
        <w:t>Плавательная подготовка на этапе начальной спортивной специализации в учебно-тренировочных группах 1-2 годов обучения является разносторонней и проводится на базе способа, в котором наиболее полно проявляется двигательная одарённость юного спортсмена (способы плавания в ластах). Освоение современной техники плавания начинается с постановки рационального гребка и хорошо обтекаемого и сравнительно высокого положения тела в воде. Развиваются специфические для плавания и плавания в ластах двигательные ощущения: чувство воды, опоры, ласты, продвижения и другие. Спортивно-техническая подготовка ведётся в единстве с развитием базовой выносливости, являющейся ведущим качеством для развития на данном этапе.</w:t>
      </w:r>
    </w:p>
    <w:p w:rsidR="00E06DE5" w:rsidRDefault="00E06DE5" w:rsidP="00E06DE5">
      <w:pPr>
        <w:pStyle w:val="western"/>
        <w:spacing w:after="0" w:afterAutospacing="0"/>
      </w:pPr>
      <w:r>
        <w:t xml:space="preserve">На этапе углублённой тренировки в избранном виде подводного спорта (учебно-тренировочные группы 3-5 годов обучения) спортивно-техническая подготовка предполагает совершенствование техники основного способа, стартов и поворотов, повышение точности и экономичности движений. Техническая подготовка ведётся в неразрывной связи с воспитанием выносливости, скоростных и силовых способностей </w:t>
      </w:r>
      <w:r>
        <w:lastRenderedPageBreak/>
        <w:t>пловца. Все упражнения решают задачу повышения функциональных возможностей организма юного спортсмена.</w:t>
      </w:r>
    </w:p>
    <w:p w:rsidR="00E06DE5" w:rsidRDefault="00E06DE5" w:rsidP="00E06DE5">
      <w:pPr>
        <w:pStyle w:val="western"/>
        <w:spacing w:after="0" w:afterAutospacing="0"/>
      </w:pPr>
      <w:r>
        <w:t>Специальная физическая подготовка на этапе спортивного совершенствования предусматривает развитие максимальной и взрывной силы, силовой выносливости, гибкости. Упражнения, величина отягощений и сопротивлений, дозировка упражнений подбираются с учётом специализации. Дальнейшее совершенствование техники ведётся в единстве с развитием функциональных возможностей организма пловца. В плане технического совершенствования основное внимание уделяется улучшению и стабилизации технических навыков. Наряду с повышением продуктивности рабочих движений значительное внимание обращается на совершенствование экономичности спортивной техники. Необходимо освоить умение плавать без излишнего мышечного напряжения с оптимальной амплитудой и темпом.</w:t>
      </w:r>
    </w:p>
    <w:p w:rsidR="00E06DE5" w:rsidRDefault="00E06DE5" w:rsidP="00E06DE5">
      <w:pPr>
        <w:pStyle w:val="western"/>
        <w:spacing w:after="0" w:afterAutospacing="0"/>
      </w:pPr>
      <w:r>
        <w:t>На этапе максимальной реализации индивидуальных возможностей и сохранения достижений необходимо добиваться высокой эффективности и надёжности («помехоустойчивости») техники плавания в условиях напряжённых тренировочных упражнений и соревнований. Работа над техникой ведётся в тесном единстве с развитием специфических качеств и способностей, обусловливающих достижение высоких результатов (общей и специальной выносливости, быстроты). На этапе сохранения достижений необходимо учесть, что спортсмены уже хорошо адаптированы к самым разнообразным средствам тренировочного воздействия на организм. Поэтому следует стремиться к изменению средств и методов тренировки, применению комплексов упражнений, не использовавшихся ранее, новых тренажёров и устройств, неспецифических средств, стимулирующих работоспособность и эффективность выполнения двигательных действий.</w:t>
      </w:r>
    </w:p>
    <w:p w:rsidR="00E06DE5" w:rsidRDefault="00E06DE5" w:rsidP="00E06DE5">
      <w:pPr>
        <w:pStyle w:val="western"/>
        <w:spacing w:before="245" w:beforeAutospacing="0" w:after="58" w:afterAutospacing="0"/>
        <w:jc w:val="center"/>
      </w:pPr>
      <w:r>
        <w:rPr>
          <w:b/>
          <w:bCs/>
        </w:rPr>
        <w:t>ПСИХОЛОГИЧЕСКАЯ ПОДГОТОВКА</w:t>
      </w:r>
    </w:p>
    <w:p w:rsidR="00E06DE5" w:rsidRDefault="00E06DE5" w:rsidP="00E06DE5">
      <w:pPr>
        <w:pStyle w:val="western"/>
        <w:spacing w:before="0" w:beforeAutospacing="0" w:after="0" w:afterAutospacing="0"/>
      </w:pPr>
      <w:r>
        <w:t>Психологическая подготовка спортсмена – это психолого-педагогический процесс формирования и совершенствования, значимых для его спортивной деятельности психических процессов, состояний, свойств его личности. Для детей, обучающихся плаванию, особое психологическое значение имеют двигательные образы и ощущения от соприкосновения с водой отсутствие страха передвижения в воде, формирование «чувства воды». В повседневных занятиях постоянной задачей психологической подготовки является создание в спортивной группе психологической атмосферы заинтересованности в работе, динамичной игровой обстановки при выполнении упражнений, забота тренера о хорошем настроении и благоприятном психическом состоянии обучающихся.</w:t>
      </w:r>
    </w:p>
    <w:p w:rsidR="00E06DE5" w:rsidRDefault="00E06DE5" w:rsidP="00E06DE5">
      <w:pPr>
        <w:pStyle w:val="western"/>
        <w:spacing w:before="0" w:beforeAutospacing="0" w:after="0" w:afterAutospacing="0"/>
      </w:pPr>
      <w:r>
        <w:t>К числу главных методов психологической подготовки относятся беседы со спортсменами в коллективной и индивидуальной форме, убеждение, педагогическое внушение, методы моделирования соревновательной ситуации через игру. В программу занятий следует вводить ситуации, требующие преодоления трудностей (ситуация преодоления страха, волнения, неприятных ощущений и т.д.). Используя их в тренировочном процессе необходимо соблюдать постепенность и осторожность. В этих ситуациях перед юными спортсменами, как правило, не ставится задача проявлять предельные мобилизационные возможности.</w:t>
      </w:r>
    </w:p>
    <w:p w:rsidR="00E06DE5" w:rsidRDefault="00E06DE5" w:rsidP="00E06DE5">
      <w:pPr>
        <w:pStyle w:val="western"/>
        <w:spacing w:before="0" w:beforeAutospacing="0" w:after="0" w:afterAutospacing="0"/>
      </w:pPr>
      <w:r>
        <w:t>В группах начальной подготовки основными задачами психологической подготовки является привитие устойчивого интереса к занятиям спортом, создание комплексной установки на обучение в спортивной школе, удовлетворение потребности детей в спортивно-игровой деятельности. На этом этапе психологическая подготовка не выделена в отдельный раздел и проводится параллельно с теоретической и физической подготовкой.</w:t>
      </w:r>
    </w:p>
    <w:p w:rsidR="00E06DE5" w:rsidRDefault="00E06DE5" w:rsidP="00E06DE5">
      <w:pPr>
        <w:pStyle w:val="western"/>
        <w:spacing w:after="0" w:afterAutospacing="0"/>
      </w:pPr>
      <w:r>
        <w:lastRenderedPageBreak/>
        <w:t>В учебно-тренировочных группах главное внимание следует уделять закреплению установки на спортивную деятельность, совершенствование свойств личности, обеспечивающих устойчивость к тренировочным и соревновательным нагрузкам. Основными средствами остаются психолого-педагогические методы. Форма воздействия – от создания соответствующих ситуаций в ходе учебно-тренировочного процесса до специальных бесед (в индивидуальной и коллективной форме), направленных на развитие тех черт, которые слабо выражены у юного спортсмена. Практической основой методики волевой подготовки в спортивной тренировке является регулярное приучение к обязательному выполнению тренировочной программы и соревновательных установок, систематическое введение в учебно-тренировочный процесс дополнительных трудностей, широкое использование соревновательного метода и создание в процессе тренировки атмосферы высокой конкуренции – для воздействия на свойства личности, являющиеся доминирующими у спортсменов, таких как общая эмоциональная устойчивость, чувство соперничества, активность в преодолении препятствий, независимость, чувство ответственности и долга, устойчивость к физическому дискомфорту.</w:t>
      </w:r>
    </w:p>
    <w:p w:rsidR="00E06DE5" w:rsidRDefault="00E06DE5" w:rsidP="00E06DE5">
      <w:pPr>
        <w:pStyle w:val="western"/>
        <w:spacing w:after="0" w:afterAutospacing="0"/>
      </w:pPr>
      <w:r>
        <w:t>В группах спортивного совершенствования и высшего спортивного мастерства основной задачей психологической подготовки является формирование личности спортсмена, обладающего высокой психологической устойчивостью, волевыми качествами, настроем на достижение максимальных спортивных результатов. Здесь особое значение приобретает изучение личностных характеристик спортсмена. Выявление свойств личности позволяет проводить их коррекцию, формировать и совершенствовать свойства, значимые для спорта высших достижений: умение управлять эмоциями, устойчивость к стрессу в ситуациях повышенной ответственности, высокая соревновательная мотивация, серьёзность и ответственность, способность к самоанализу. Поэтому в полном объёме следует использовать методы самоубеждения, самоприказов, самовнушения, проводить психологические мероприятия, направленные на снятие необоснованных страхов за состояние здоровья.</w:t>
      </w:r>
    </w:p>
    <w:p w:rsidR="00E06DE5" w:rsidRDefault="00E06DE5" w:rsidP="00E06DE5">
      <w:pPr>
        <w:pStyle w:val="western"/>
        <w:spacing w:after="0" w:afterAutospacing="0"/>
      </w:pPr>
      <w:r>
        <w:t>Одна из проблем психической подготовки в современной спортивной тренировке – сохранение желания спортсмена к постоянному совершенствованию на протяжении ряда лет подготовки. На этапе начальной подготовки тренировочный процесс не связан с большими нагрузками, содержит в себе много нового и интересного, спортсмен прогрессирует от занятия к занятию. Все это позволяет поддерживать у юных спортсменов естественный интерес к занятиям. В дальнейшем, по мере увеличения нагрузок, определенной стабилизации, а иногда и длительного застоя в результатах, многие спортсмены не в состоянии сохранить устойчивый интерес к занятиям. По этой причине некоторые спортсмены прекращают тренировку или находят интерес в занятиях другим делом. Указанные проблемы во многом связаны с недостаточно эффективной психической подготовкой спортсменов. Для решения этих проблем, прежде всего тренер должен стремиться обеспечить такую организацию и содержание тренировочного процесса, которые постоянно ставили бы перед спортсменом задачи ощутимого двигательного и интеллектуального совершенствования. Принципиально важным моментом в поддержании устойчивого интереса к занятиям является постоянная совместная работа тренера и спортсмена, привлечение спортсмена к творческому планированию и реализации тренировочных планов. Это приводит не только к поддержанию интереса к занятиям, но и помогает осмысливать и анализировать свои действия, а не быть лишь механическим исполнителем, и тем самым способствует более быстрому технико-тактическому совершенствованию, росту спортивных результатов.</w:t>
      </w:r>
    </w:p>
    <w:p w:rsidR="00E06DE5" w:rsidRDefault="00E06DE5" w:rsidP="00E06DE5">
      <w:pPr>
        <w:pStyle w:val="western"/>
        <w:spacing w:after="0" w:afterAutospacing="0"/>
      </w:pPr>
      <w:r>
        <w:t xml:space="preserve">Психологическая подготовка спортсмена к соревнованиям предполагает: получение сведений об условиях предстоящих соревнований и основных конкурентах; определение </w:t>
      </w:r>
      <w:r>
        <w:lastRenderedPageBreak/>
        <w:t>цели выступления, составление программы действий в предстоящих соревнованиях; стимуляцию правильных личных и общественных мотивов участия в соревнованиях в соответствии с поставленной целью; воспитание уверенности в решении поставленных задач.</w:t>
      </w:r>
    </w:p>
    <w:p w:rsidR="00E06DE5" w:rsidRDefault="00E06DE5" w:rsidP="00E06DE5">
      <w:pPr>
        <w:pStyle w:val="western"/>
        <w:spacing w:after="0" w:afterAutospacing="0"/>
      </w:pPr>
      <w:r>
        <w:t>Непосредственная психологическая подготовка в ходе соревнований включает психологическую настройку и управление психологическим состоянием непосредственно перед стартом (создание готовности к максимальным условиям и проявлению воли к борьбе на дистанции в соответствии с заранее определенной тактикой прохождения дистанции).</w:t>
      </w:r>
    </w:p>
    <w:p w:rsidR="00E06DE5" w:rsidRDefault="00E06DE5" w:rsidP="00E06DE5">
      <w:pPr>
        <w:pStyle w:val="western"/>
        <w:spacing w:after="0" w:afterAutospacing="0"/>
      </w:pPr>
      <w:r>
        <w:t>В процессе психологической подготовки необходимо научить спортсменов анализировать свое состояние, правильно оценивать ощущения и увязывать их с функциональными возможностями двигательного аппарата. Недостаточная способность спортсменов оценивать нарастание чувства тревоги, психического и мышечного напряжения, неуверенности часто является фактором, ограничивающим эффективность как соревновательной, так и тренировочной деятельности.</w:t>
      </w:r>
    </w:p>
    <w:p w:rsidR="00E06DE5" w:rsidRDefault="00E06DE5" w:rsidP="00E06DE5">
      <w:pPr>
        <w:pStyle w:val="western"/>
        <w:spacing w:before="245" w:beforeAutospacing="0" w:after="58" w:afterAutospacing="0"/>
        <w:jc w:val="center"/>
      </w:pPr>
      <w:r>
        <w:rPr>
          <w:b/>
          <w:bCs/>
        </w:rPr>
        <w:t>ТАКТИЧЕСКАЯ ПОДГОТОВКА</w:t>
      </w:r>
    </w:p>
    <w:p w:rsidR="00E06DE5" w:rsidRDefault="00E06DE5" w:rsidP="00E06DE5">
      <w:pPr>
        <w:pStyle w:val="western"/>
        <w:spacing w:after="0" w:afterAutospacing="0"/>
      </w:pPr>
      <w:r>
        <w:t>При современном высоком уровне спортивных достижений в подводном спорте к тактической подготовленности предъявляются особые требования. Тактическое мастерство тесно связано с технической, физической и психической подготовленностью спортсмена. Эти стороны подготовленности накладывают существенный отпечаток на схему тактических действий. Тактическое мастерство основывается на богатом запасе знаний, умений и навыков, позволяющих точно выполнять намеченный план, а в случае ожидаемых или непредвиденных отклонений быстро оценивать ситуацию и находить наиболее правильные решения и действия.</w:t>
      </w:r>
    </w:p>
    <w:p w:rsidR="00E06DE5" w:rsidRDefault="00E06DE5" w:rsidP="00E06DE5">
      <w:pPr>
        <w:pStyle w:val="western"/>
        <w:spacing w:after="0" w:afterAutospacing="0"/>
      </w:pPr>
      <w:r>
        <w:t>Основной задачей тактического совершенствования в плавании является разработка и реализация такого варианта распределения сил на дистанции, который приводил бы к наиболее целесообразному использованию функционального и технического потенциала.</w:t>
      </w:r>
    </w:p>
    <w:p w:rsidR="00E06DE5" w:rsidRDefault="00E06DE5" w:rsidP="00E06DE5">
      <w:pPr>
        <w:pStyle w:val="western"/>
        <w:spacing w:after="0" w:afterAutospacing="0"/>
      </w:pPr>
      <w:r>
        <w:t>В содержание тактической подготовки входят:</w:t>
      </w:r>
    </w:p>
    <w:p w:rsidR="00E06DE5" w:rsidRDefault="00E06DE5" w:rsidP="00B3745F">
      <w:pPr>
        <w:pStyle w:val="western"/>
        <w:numPr>
          <w:ilvl w:val="0"/>
          <w:numId w:val="15"/>
        </w:numPr>
        <w:spacing w:after="0" w:afterAutospacing="0"/>
      </w:pPr>
      <w:r>
        <w:t>изучение закономерностей спортивных соревнований, факторов, обусловливающих уровень спортивных результатов;</w:t>
      </w:r>
    </w:p>
    <w:p w:rsidR="00E06DE5" w:rsidRDefault="00E06DE5" w:rsidP="00B3745F">
      <w:pPr>
        <w:pStyle w:val="western"/>
        <w:numPr>
          <w:ilvl w:val="0"/>
          <w:numId w:val="15"/>
        </w:numPr>
        <w:spacing w:after="0" w:afterAutospacing="0"/>
      </w:pPr>
      <w:r>
        <w:t>изучение общих положений спортивной тактики, а также основных вариантов техники преодоления соревновательных дистанций различной длины;</w:t>
      </w:r>
    </w:p>
    <w:p w:rsidR="00E06DE5" w:rsidRDefault="00E06DE5" w:rsidP="00B3745F">
      <w:pPr>
        <w:pStyle w:val="western"/>
        <w:numPr>
          <w:ilvl w:val="0"/>
          <w:numId w:val="15"/>
        </w:numPr>
        <w:spacing w:after="0" w:afterAutospacing="0"/>
      </w:pPr>
      <w:r>
        <w:t>изучение тактики преодоления соревновательных дистанций сильнейшими пловцами мира;</w:t>
      </w:r>
    </w:p>
    <w:p w:rsidR="00E06DE5" w:rsidRDefault="00E06DE5" w:rsidP="00B3745F">
      <w:pPr>
        <w:pStyle w:val="western"/>
        <w:numPr>
          <w:ilvl w:val="0"/>
          <w:numId w:val="15"/>
        </w:numPr>
        <w:spacing w:after="0" w:afterAutospacing="0"/>
      </w:pPr>
      <w:r>
        <w:t>изучение основных соперников, их физических возможностей, тактической и психической подготовленности;</w:t>
      </w:r>
    </w:p>
    <w:p w:rsidR="00E06DE5" w:rsidRDefault="00E06DE5" w:rsidP="00B3745F">
      <w:pPr>
        <w:pStyle w:val="western"/>
        <w:numPr>
          <w:ilvl w:val="0"/>
          <w:numId w:val="15"/>
        </w:numPr>
        <w:spacing w:after="0" w:afterAutospacing="0"/>
      </w:pPr>
      <w:r>
        <w:t>разработка индивидуальных тактических схем преодоления дистанции, находящихся в соответствии со спецификой соревновательной деятельности на данной дистанции, уровнем физической, технической и психологической подготовленности спортсмена;</w:t>
      </w:r>
    </w:p>
    <w:p w:rsidR="00E06DE5" w:rsidRDefault="00E06DE5" w:rsidP="00B3745F">
      <w:pPr>
        <w:pStyle w:val="western"/>
        <w:numPr>
          <w:ilvl w:val="0"/>
          <w:numId w:val="15"/>
        </w:numPr>
        <w:spacing w:after="0" w:afterAutospacing="0"/>
      </w:pPr>
      <w:r>
        <w:t>обучение практическому использованию и отработка тактических приёмов в тренировочных заданиях, прикидках и контрольных соревнованиях,</w:t>
      </w:r>
    </w:p>
    <w:p w:rsidR="00E06DE5" w:rsidRDefault="00E06DE5" w:rsidP="00B3745F">
      <w:pPr>
        <w:pStyle w:val="western"/>
        <w:numPr>
          <w:ilvl w:val="0"/>
          <w:numId w:val="15"/>
        </w:numPr>
        <w:spacing w:after="0" w:afterAutospacing="0"/>
      </w:pPr>
      <w:r>
        <w:t>разбор и анализ эффективности тактики и ее основных элементов, разработка путей дальнейшего тактического совершенствования.</w:t>
      </w:r>
    </w:p>
    <w:p w:rsidR="00E06DE5" w:rsidRDefault="00E06DE5" w:rsidP="00E06DE5">
      <w:pPr>
        <w:pStyle w:val="western"/>
        <w:spacing w:after="0" w:afterAutospacing="0"/>
      </w:pPr>
      <w:r>
        <w:lastRenderedPageBreak/>
        <w:t>Совершенствованию тактического мастерства на различных этапах многолетней подготовки и в различных периодах тренировочного макроцикла уделяется не одинаковое внимание. Наиболее целеустремленная работа, направленная на повышение тактической подготовленности, проводится на этапе максимальной реализации индивидуальных возможностей, когда спортсмен готовится к высшим достижениям. На этапе углубленной тренировки совершенствуются в основном узловые компоненты тактического мастерства. На первом и втором этапах многолетней подготовки тактическое совершенствование является второстепенной задачей, – здесь решаются лишь наиболее общие вопросы тактической подготовки, имеющие отношение к теоретической и практической части совершенствования. Наибольший объем средств и методов тактической подготовки в макроцикле приходится на конец подготовительного и соревновательный период.</w:t>
      </w:r>
    </w:p>
    <w:p w:rsidR="00E06DE5" w:rsidRDefault="00E06DE5" w:rsidP="00E06DE5">
      <w:pPr>
        <w:pStyle w:val="western"/>
        <w:spacing w:after="0" w:afterAutospacing="0"/>
      </w:pPr>
      <w:r>
        <w:t>Приобретение знаний в области тактики осуществляется с помощью чтения специальной литературы, проведения бесед, наблюдений на соревнованиях, просмотра видеозаписей соревнований, а также в процессе практических занятий и разборов.</w:t>
      </w:r>
    </w:p>
    <w:p w:rsidR="00E06DE5" w:rsidRDefault="00E06DE5" w:rsidP="00E06DE5">
      <w:pPr>
        <w:pStyle w:val="western"/>
        <w:spacing w:after="0" w:afterAutospacing="0"/>
      </w:pPr>
      <w:r>
        <w:t>При обучении тактике главным средством является повторное выполнение специально-подготовительных и соревновательных упражнений в строгом соответствии с разработанной схемой и при постоянном контроле за эффективностью двигательных действий (например, плавание с определённым изменением скорости).</w:t>
      </w:r>
    </w:p>
    <w:p w:rsidR="00E06DE5" w:rsidRDefault="00E06DE5" w:rsidP="00E06DE5">
      <w:pPr>
        <w:pStyle w:val="western"/>
        <w:spacing w:after="0" w:afterAutospacing="0"/>
      </w:pPr>
      <w:r>
        <w:t>Работа над совершенствованием тактики должна предусматривать:</w:t>
      </w:r>
    </w:p>
    <w:p w:rsidR="00E06DE5" w:rsidRDefault="00E06DE5" w:rsidP="00B3745F">
      <w:pPr>
        <w:pStyle w:val="western"/>
        <w:numPr>
          <w:ilvl w:val="0"/>
          <w:numId w:val="16"/>
        </w:numPr>
        <w:spacing w:after="0" w:afterAutospacing="0"/>
      </w:pPr>
      <w:r>
        <w:t>преимущество равномерного прохождения дистанций;</w:t>
      </w:r>
    </w:p>
    <w:p w:rsidR="00E06DE5" w:rsidRDefault="00E06DE5" w:rsidP="00B3745F">
      <w:pPr>
        <w:pStyle w:val="western"/>
        <w:numPr>
          <w:ilvl w:val="0"/>
          <w:numId w:val="16"/>
        </w:numPr>
        <w:spacing w:after="0" w:afterAutospacing="0"/>
      </w:pPr>
      <w:r>
        <w:t>формирование тактики с учетом индивидуальных особенностей спортсмена;</w:t>
      </w:r>
    </w:p>
    <w:p w:rsidR="00E06DE5" w:rsidRDefault="00E06DE5" w:rsidP="00B3745F">
      <w:pPr>
        <w:pStyle w:val="western"/>
        <w:numPr>
          <w:ilvl w:val="0"/>
          <w:numId w:val="17"/>
        </w:numPr>
        <w:spacing w:after="0" w:afterAutospacing="0"/>
      </w:pPr>
      <w:r>
        <w:t>обеспечение вариабельности тактики, позволяющей изменять ее в зависимости от условий конкретных соревнований.</w:t>
      </w:r>
    </w:p>
    <w:p w:rsidR="00E06DE5" w:rsidRDefault="00E06DE5" w:rsidP="00E06DE5">
      <w:pPr>
        <w:pStyle w:val="western"/>
        <w:spacing w:after="0" w:afterAutospacing="0"/>
      </w:pPr>
      <w:r>
        <w:t>Практическая и теоретическая части тактической подготовки должны согласовываться в такой мере, чтобы спортсмен на каждом этапе спортивного совершенствования мог реализовывать полученные тактические знания на основе своей технической и функциональной подготовленности.</w:t>
      </w:r>
    </w:p>
    <w:p w:rsidR="00E06DE5" w:rsidRDefault="00E06DE5" w:rsidP="00E06DE5">
      <w:pPr>
        <w:pStyle w:val="western"/>
        <w:spacing w:before="245" w:beforeAutospacing="0" w:after="240" w:afterAutospacing="0"/>
        <w:jc w:val="center"/>
      </w:pPr>
    </w:p>
    <w:p w:rsidR="00E06DE5" w:rsidRDefault="00E06DE5" w:rsidP="00E06DE5">
      <w:pPr>
        <w:pStyle w:val="western"/>
        <w:spacing w:before="245" w:beforeAutospacing="0" w:after="58" w:afterAutospacing="0"/>
        <w:jc w:val="center"/>
      </w:pPr>
      <w:r>
        <w:rPr>
          <w:b/>
          <w:bCs/>
        </w:rPr>
        <w:t>ТЕОРЕТИЧЕСКАЯ ПОДГОТОВКА</w:t>
      </w:r>
    </w:p>
    <w:p w:rsidR="00E06DE5" w:rsidRDefault="00E06DE5" w:rsidP="00E06DE5">
      <w:pPr>
        <w:pStyle w:val="western"/>
        <w:spacing w:after="0" w:afterAutospacing="0"/>
      </w:pPr>
      <w:r>
        <w:t xml:space="preserve">Приобретение теоретических знаний позволяет юным спортсменам правильно оценить социальную значимость спорта, понимать объективные закономерности спортивной тренировки, осознанно относиться к занятиям и выполнению заданий тренера, точнее оценить свои собственные ощущения и восприятия и тем самым обеспечит более полное использование имеющихся возможностей и успешный поиск скрытых резервов. </w:t>
      </w:r>
    </w:p>
    <w:p w:rsidR="00E06DE5" w:rsidRDefault="00E06DE5" w:rsidP="00E06DE5">
      <w:pPr>
        <w:pStyle w:val="western"/>
        <w:spacing w:after="0" w:afterAutospacing="0"/>
      </w:pPr>
      <w:r>
        <w:t>Теоретическая подготовка проводится в форме теоретических занятий, а непосредственно в спортивной тренировке она органически связана с физической, технической, тактической, моральной и волевой как элемент практических занятий. Теоретические занятия должны иметь определенную целевую направленность: выработать у учащихся умение использовать полученные знания на практике в условиях тренировочных занятий и соревнований.</w:t>
      </w:r>
    </w:p>
    <w:p w:rsidR="00E06DE5" w:rsidRDefault="00E06DE5" w:rsidP="00E06DE5">
      <w:pPr>
        <w:pStyle w:val="western"/>
        <w:spacing w:after="0" w:afterAutospacing="0"/>
      </w:pPr>
      <w:r>
        <w:lastRenderedPageBreak/>
        <w:t>Теоретический материал изучается во время бесед, специальных лекций, просмотра спортивных кино – и видеофильмов, с использованием наглядных пособий, а также путём самообразования – изучения по заданию тренера специальной литературы (с учетом возраста и подготовленности спортсменов). Формы теоретической подготовки и степень сложности изучаемого материала должны соответствовать подготовленности спортсменов.</w:t>
      </w:r>
    </w:p>
    <w:p w:rsidR="00E06DE5" w:rsidRDefault="00E06DE5" w:rsidP="00E06DE5">
      <w:pPr>
        <w:pStyle w:val="western"/>
        <w:spacing w:after="0" w:afterAutospacing="0"/>
        <w:jc w:val="center"/>
      </w:pPr>
      <w:r>
        <w:rPr>
          <w:b/>
          <w:bCs/>
        </w:rPr>
        <w:t>ПЛАН</w:t>
      </w:r>
    </w:p>
    <w:p w:rsidR="00E06DE5" w:rsidRDefault="00E06DE5" w:rsidP="00E06DE5">
      <w:pPr>
        <w:pStyle w:val="western"/>
        <w:spacing w:after="0" w:afterAutospacing="0"/>
        <w:jc w:val="center"/>
      </w:pPr>
      <w:r>
        <w:rPr>
          <w:b/>
          <w:bCs/>
        </w:rPr>
        <w:t>теоретической подготовки</w:t>
      </w:r>
    </w:p>
    <w:tbl>
      <w:tblPr>
        <w:tblW w:w="8211" w:type="dxa"/>
        <w:tblCellSpacing w:w="0" w:type="dxa"/>
        <w:tblCellMar>
          <w:top w:w="15" w:type="dxa"/>
          <w:left w:w="15" w:type="dxa"/>
          <w:bottom w:w="15" w:type="dxa"/>
          <w:right w:w="15" w:type="dxa"/>
        </w:tblCellMar>
        <w:tblLook w:val="04A0"/>
      </w:tblPr>
      <w:tblGrid>
        <w:gridCol w:w="564"/>
        <w:gridCol w:w="4337"/>
        <w:gridCol w:w="898"/>
        <w:gridCol w:w="898"/>
        <w:gridCol w:w="757"/>
        <w:gridCol w:w="757"/>
      </w:tblGrid>
      <w:tr w:rsidR="00E06DE5" w:rsidTr="00D2201A">
        <w:trPr>
          <w:trHeight w:val="360"/>
          <w:tblCellSpacing w:w="0" w:type="dxa"/>
        </w:trPr>
        <w:tc>
          <w:tcPr>
            <w:tcW w:w="56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w:t>
            </w:r>
          </w:p>
        </w:tc>
        <w:tc>
          <w:tcPr>
            <w:tcW w:w="433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spacing w:after="0" w:afterAutospacing="0"/>
            </w:pPr>
          </w:p>
          <w:p w:rsidR="00E06DE5" w:rsidRDefault="00E06DE5" w:rsidP="00D2201A">
            <w:pPr>
              <w:pStyle w:val="a5"/>
            </w:pPr>
            <w:r>
              <w:t>Тема занятий</w:t>
            </w:r>
          </w:p>
        </w:tc>
        <w:tc>
          <w:tcPr>
            <w:tcW w:w="89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НП-1</w:t>
            </w:r>
          </w:p>
        </w:tc>
        <w:tc>
          <w:tcPr>
            <w:tcW w:w="89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НП-2</w:t>
            </w:r>
          </w:p>
        </w:tc>
        <w:tc>
          <w:tcPr>
            <w:tcW w:w="75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УТ-1</w:t>
            </w:r>
          </w:p>
        </w:tc>
        <w:tc>
          <w:tcPr>
            <w:tcW w:w="75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УТ-2</w:t>
            </w:r>
          </w:p>
        </w:tc>
      </w:tr>
      <w:tr w:rsidR="00E06DE5" w:rsidTr="00D2201A">
        <w:trPr>
          <w:tblCellSpacing w:w="0" w:type="dxa"/>
        </w:trPr>
        <w:tc>
          <w:tcPr>
            <w:tcW w:w="56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spacing w:after="0" w:afterAutospacing="0"/>
            </w:pPr>
          </w:p>
          <w:p w:rsidR="00E06DE5" w:rsidRDefault="00E06DE5" w:rsidP="00D2201A">
            <w:pPr>
              <w:pStyle w:val="a5"/>
            </w:pPr>
            <w:r>
              <w:t>1</w:t>
            </w:r>
          </w:p>
        </w:tc>
        <w:tc>
          <w:tcPr>
            <w:tcW w:w="433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История развития плавания и плавания в ластах</w:t>
            </w:r>
          </w:p>
        </w:tc>
        <w:tc>
          <w:tcPr>
            <w:tcW w:w="89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89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75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75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r>
      <w:tr w:rsidR="00E06DE5" w:rsidTr="00D2201A">
        <w:trPr>
          <w:tblCellSpacing w:w="0" w:type="dxa"/>
        </w:trPr>
        <w:tc>
          <w:tcPr>
            <w:tcW w:w="56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spacing w:after="0" w:afterAutospacing="0"/>
            </w:pPr>
          </w:p>
          <w:p w:rsidR="00E06DE5" w:rsidRDefault="00E06DE5" w:rsidP="00D2201A">
            <w:pPr>
              <w:pStyle w:val="a5"/>
            </w:pPr>
            <w:r>
              <w:t>2</w:t>
            </w:r>
          </w:p>
        </w:tc>
        <w:tc>
          <w:tcPr>
            <w:tcW w:w="433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Основы спортивной техники плавания и плавания в ластах, стартов и поворотов</w:t>
            </w:r>
          </w:p>
        </w:tc>
        <w:tc>
          <w:tcPr>
            <w:tcW w:w="89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89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75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75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r>
      <w:tr w:rsidR="00E06DE5" w:rsidTr="00D2201A">
        <w:trPr>
          <w:tblCellSpacing w:w="0" w:type="dxa"/>
        </w:trPr>
        <w:tc>
          <w:tcPr>
            <w:tcW w:w="56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spacing w:after="0" w:afterAutospacing="0"/>
            </w:pPr>
          </w:p>
          <w:p w:rsidR="00E06DE5" w:rsidRDefault="00E06DE5" w:rsidP="00D2201A">
            <w:pPr>
              <w:pStyle w:val="a5"/>
            </w:pPr>
            <w:r>
              <w:t>3</w:t>
            </w:r>
          </w:p>
        </w:tc>
        <w:tc>
          <w:tcPr>
            <w:tcW w:w="433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Влияние физических упражнений на организм человека</w:t>
            </w:r>
          </w:p>
        </w:tc>
        <w:tc>
          <w:tcPr>
            <w:tcW w:w="89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89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75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75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r>
      <w:tr w:rsidR="00E06DE5" w:rsidTr="00D2201A">
        <w:trPr>
          <w:tblCellSpacing w:w="0" w:type="dxa"/>
        </w:trPr>
        <w:tc>
          <w:tcPr>
            <w:tcW w:w="56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spacing w:after="0" w:afterAutospacing="0"/>
            </w:pPr>
          </w:p>
          <w:p w:rsidR="00E06DE5" w:rsidRDefault="00E06DE5" w:rsidP="00D2201A">
            <w:pPr>
              <w:pStyle w:val="a5"/>
              <w:spacing w:after="0" w:afterAutospacing="0"/>
            </w:pPr>
            <w:r>
              <w:t>4</w:t>
            </w:r>
          </w:p>
          <w:p w:rsidR="00E06DE5" w:rsidRDefault="00E06DE5" w:rsidP="00D2201A">
            <w:pPr>
              <w:pStyle w:val="a5"/>
            </w:pPr>
          </w:p>
        </w:tc>
        <w:tc>
          <w:tcPr>
            <w:tcW w:w="433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Основы методики обучения технике плавания и плавания в ластах</w:t>
            </w:r>
          </w:p>
        </w:tc>
        <w:tc>
          <w:tcPr>
            <w:tcW w:w="89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89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75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75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r>
      <w:tr w:rsidR="00E06DE5" w:rsidTr="00D2201A">
        <w:trPr>
          <w:tblCellSpacing w:w="0" w:type="dxa"/>
        </w:trPr>
        <w:tc>
          <w:tcPr>
            <w:tcW w:w="56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spacing w:after="0" w:afterAutospacing="0"/>
            </w:pPr>
          </w:p>
          <w:p w:rsidR="00E06DE5" w:rsidRDefault="00E06DE5" w:rsidP="00D2201A">
            <w:pPr>
              <w:pStyle w:val="a5"/>
            </w:pPr>
            <w:r>
              <w:t>5</w:t>
            </w:r>
          </w:p>
        </w:tc>
        <w:tc>
          <w:tcPr>
            <w:tcW w:w="433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Характеристика тренировки на этапе учебно-тренировочной работы</w:t>
            </w:r>
          </w:p>
        </w:tc>
        <w:tc>
          <w:tcPr>
            <w:tcW w:w="89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89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75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75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r>
      <w:tr w:rsidR="00E06DE5" w:rsidTr="00D2201A">
        <w:trPr>
          <w:tblCellSpacing w:w="0" w:type="dxa"/>
        </w:trPr>
        <w:tc>
          <w:tcPr>
            <w:tcW w:w="56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6</w:t>
            </w:r>
          </w:p>
        </w:tc>
        <w:tc>
          <w:tcPr>
            <w:tcW w:w="433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Гигиена спортсмена</w:t>
            </w:r>
          </w:p>
        </w:tc>
        <w:tc>
          <w:tcPr>
            <w:tcW w:w="89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89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4</w:t>
            </w:r>
          </w:p>
        </w:tc>
        <w:tc>
          <w:tcPr>
            <w:tcW w:w="75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8</w:t>
            </w:r>
          </w:p>
        </w:tc>
        <w:tc>
          <w:tcPr>
            <w:tcW w:w="75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6</w:t>
            </w:r>
          </w:p>
        </w:tc>
      </w:tr>
      <w:tr w:rsidR="00E06DE5" w:rsidTr="00D2201A">
        <w:trPr>
          <w:tblCellSpacing w:w="0" w:type="dxa"/>
        </w:trPr>
        <w:tc>
          <w:tcPr>
            <w:tcW w:w="56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spacing w:after="0" w:afterAutospacing="0"/>
            </w:pPr>
          </w:p>
          <w:p w:rsidR="00E06DE5" w:rsidRDefault="00E06DE5" w:rsidP="00D2201A">
            <w:pPr>
              <w:pStyle w:val="a5"/>
            </w:pPr>
            <w:r>
              <w:t>7</w:t>
            </w:r>
          </w:p>
        </w:tc>
        <w:tc>
          <w:tcPr>
            <w:tcW w:w="433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Методика ведения спортивных дневников</w:t>
            </w:r>
          </w:p>
        </w:tc>
        <w:tc>
          <w:tcPr>
            <w:tcW w:w="89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89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75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75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r>
      <w:tr w:rsidR="00E06DE5" w:rsidTr="00D2201A">
        <w:trPr>
          <w:tblCellSpacing w:w="0" w:type="dxa"/>
        </w:trPr>
        <w:tc>
          <w:tcPr>
            <w:tcW w:w="56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8</w:t>
            </w:r>
          </w:p>
        </w:tc>
        <w:tc>
          <w:tcPr>
            <w:tcW w:w="433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Правила соревнований</w:t>
            </w:r>
          </w:p>
        </w:tc>
        <w:tc>
          <w:tcPr>
            <w:tcW w:w="89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89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75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75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r>
      <w:tr w:rsidR="00E06DE5" w:rsidTr="00D2201A">
        <w:trPr>
          <w:tblCellSpacing w:w="0" w:type="dxa"/>
        </w:trPr>
        <w:tc>
          <w:tcPr>
            <w:tcW w:w="56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9</w:t>
            </w:r>
          </w:p>
        </w:tc>
        <w:tc>
          <w:tcPr>
            <w:tcW w:w="433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Общее количество часов</w:t>
            </w:r>
          </w:p>
        </w:tc>
        <w:tc>
          <w:tcPr>
            <w:tcW w:w="89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4</w:t>
            </w:r>
          </w:p>
        </w:tc>
        <w:tc>
          <w:tcPr>
            <w:tcW w:w="898"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8</w:t>
            </w:r>
          </w:p>
        </w:tc>
        <w:tc>
          <w:tcPr>
            <w:tcW w:w="75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18</w:t>
            </w:r>
          </w:p>
        </w:tc>
        <w:tc>
          <w:tcPr>
            <w:tcW w:w="75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18</w:t>
            </w:r>
          </w:p>
        </w:tc>
      </w:tr>
    </w:tbl>
    <w:p w:rsidR="00E06DE5" w:rsidRDefault="00E06DE5" w:rsidP="00E06DE5">
      <w:pPr>
        <w:pStyle w:val="a5"/>
        <w:spacing w:after="0" w:afterAutospacing="0"/>
      </w:pPr>
    </w:p>
    <w:p w:rsidR="00E06DE5" w:rsidRDefault="00E06DE5" w:rsidP="00E06DE5">
      <w:pPr>
        <w:pStyle w:val="western"/>
        <w:spacing w:after="0" w:afterAutospacing="0"/>
      </w:pPr>
      <w:r>
        <w:rPr>
          <w:i/>
          <w:iCs/>
        </w:rPr>
        <w:t>Продолжение</w:t>
      </w:r>
    </w:p>
    <w:p w:rsidR="00E06DE5" w:rsidRDefault="00E06DE5" w:rsidP="00E06DE5">
      <w:pPr>
        <w:pStyle w:val="western"/>
        <w:spacing w:after="0" w:afterAutospacing="0"/>
      </w:pPr>
    </w:p>
    <w:tbl>
      <w:tblPr>
        <w:tblW w:w="7620" w:type="dxa"/>
        <w:tblCellSpacing w:w="0" w:type="dxa"/>
        <w:tblCellMar>
          <w:top w:w="15" w:type="dxa"/>
          <w:left w:w="15" w:type="dxa"/>
          <w:bottom w:w="15" w:type="dxa"/>
          <w:right w:w="15" w:type="dxa"/>
        </w:tblCellMar>
        <w:tblLook w:val="04A0"/>
      </w:tblPr>
      <w:tblGrid>
        <w:gridCol w:w="565"/>
        <w:gridCol w:w="2667"/>
        <w:gridCol w:w="653"/>
        <w:gridCol w:w="744"/>
        <w:gridCol w:w="744"/>
        <w:gridCol w:w="749"/>
        <w:gridCol w:w="749"/>
        <w:gridCol w:w="749"/>
      </w:tblGrid>
      <w:tr w:rsidR="00E06DE5" w:rsidTr="00D2201A">
        <w:trPr>
          <w:tblCellSpacing w:w="0" w:type="dxa"/>
        </w:trPr>
        <w:tc>
          <w:tcPr>
            <w:tcW w:w="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spacing w:after="0" w:afterAutospacing="0"/>
            </w:pPr>
          </w:p>
          <w:p w:rsidR="00E06DE5" w:rsidRDefault="00E06DE5" w:rsidP="00D2201A">
            <w:pPr>
              <w:pStyle w:val="a5"/>
            </w:pPr>
            <w:r>
              <w:t>№</w:t>
            </w:r>
          </w:p>
        </w:tc>
        <w:tc>
          <w:tcPr>
            <w:tcW w:w="235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spacing w:after="0" w:afterAutospacing="0"/>
            </w:pPr>
          </w:p>
          <w:p w:rsidR="00E06DE5" w:rsidRDefault="00E06DE5" w:rsidP="00D2201A">
            <w:pPr>
              <w:pStyle w:val="a5"/>
            </w:pPr>
            <w:r>
              <w:t>Тема занятий</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spacing w:after="0" w:afterAutospacing="0"/>
            </w:pPr>
          </w:p>
          <w:p w:rsidR="00E06DE5" w:rsidRDefault="00E06DE5" w:rsidP="00D2201A">
            <w:pPr>
              <w:pStyle w:val="a5"/>
            </w:pPr>
            <w:r>
              <w:t>УТ 3</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spacing w:after="0" w:afterAutospacing="0"/>
            </w:pPr>
          </w:p>
          <w:p w:rsidR="00E06DE5" w:rsidRDefault="00E06DE5" w:rsidP="00D2201A">
            <w:pPr>
              <w:pStyle w:val="a5"/>
            </w:pPr>
            <w:r>
              <w:t>УТ-4</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spacing w:after="0" w:afterAutospacing="0"/>
            </w:pPr>
          </w:p>
          <w:p w:rsidR="00E06DE5" w:rsidRDefault="00E06DE5" w:rsidP="00D2201A">
            <w:pPr>
              <w:pStyle w:val="a5"/>
            </w:pPr>
            <w:r>
              <w:t>УТ-5</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spacing w:after="0" w:afterAutospacing="0"/>
            </w:pPr>
          </w:p>
          <w:p w:rsidR="00E06DE5" w:rsidRDefault="00E06DE5" w:rsidP="00D2201A">
            <w:pPr>
              <w:pStyle w:val="a5"/>
            </w:pPr>
            <w:r>
              <w:t>СС-1</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spacing w:after="0" w:afterAutospacing="0"/>
            </w:pPr>
          </w:p>
          <w:p w:rsidR="00E06DE5" w:rsidRDefault="00E06DE5" w:rsidP="00D2201A">
            <w:pPr>
              <w:pStyle w:val="a5"/>
            </w:pPr>
            <w:r>
              <w:t>СС-2</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spacing w:after="0" w:afterAutospacing="0"/>
            </w:pPr>
          </w:p>
          <w:p w:rsidR="00E06DE5" w:rsidRDefault="00E06DE5" w:rsidP="00D2201A">
            <w:pPr>
              <w:pStyle w:val="a5"/>
            </w:pPr>
            <w:r>
              <w:t>СС-3</w:t>
            </w:r>
          </w:p>
        </w:tc>
      </w:tr>
      <w:tr w:rsidR="00E06DE5" w:rsidTr="00D2201A">
        <w:trPr>
          <w:tblCellSpacing w:w="0" w:type="dxa"/>
        </w:trPr>
        <w:tc>
          <w:tcPr>
            <w:tcW w:w="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10</w:t>
            </w:r>
          </w:p>
        </w:tc>
        <w:tc>
          <w:tcPr>
            <w:tcW w:w="235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Состояние и развитие спортивного плавания и плавания в ластах в России и за рубежом</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r>
      <w:tr w:rsidR="00E06DE5" w:rsidTr="00D2201A">
        <w:trPr>
          <w:tblCellSpacing w:w="0" w:type="dxa"/>
        </w:trPr>
        <w:tc>
          <w:tcPr>
            <w:tcW w:w="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lastRenderedPageBreak/>
              <w:t>11</w:t>
            </w:r>
          </w:p>
        </w:tc>
        <w:tc>
          <w:tcPr>
            <w:tcW w:w="235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Строение организма человека и влияние спорта на развитие органов и функций</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r>
      <w:tr w:rsidR="00E06DE5" w:rsidTr="00D2201A">
        <w:trPr>
          <w:tblCellSpacing w:w="0" w:type="dxa"/>
        </w:trPr>
        <w:tc>
          <w:tcPr>
            <w:tcW w:w="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12</w:t>
            </w:r>
          </w:p>
        </w:tc>
        <w:tc>
          <w:tcPr>
            <w:tcW w:w="235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Спортивная техника плавания и плавания в ластах, стартов и поворотов, передачи эстафеты</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3</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3</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3</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3</w:t>
            </w:r>
          </w:p>
        </w:tc>
      </w:tr>
      <w:tr w:rsidR="00E06DE5" w:rsidTr="00D2201A">
        <w:trPr>
          <w:tblCellSpacing w:w="0" w:type="dxa"/>
        </w:trPr>
        <w:tc>
          <w:tcPr>
            <w:tcW w:w="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13</w:t>
            </w:r>
          </w:p>
        </w:tc>
        <w:tc>
          <w:tcPr>
            <w:tcW w:w="235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Основы методики обучения технике плавания и плавания в ластах</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r>
      <w:tr w:rsidR="00E06DE5" w:rsidTr="00D2201A">
        <w:trPr>
          <w:tblCellSpacing w:w="0" w:type="dxa"/>
        </w:trPr>
        <w:tc>
          <w:tcPr>
            <w:tcW w:w="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14</w:t>
            </w:r>
          </w:p>
        </w:tc>
        <w:tc>
          <w:tcPr>
            <w:tcW w:w="235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Характеристика тренировки на этапе учебно-тренировочной работы, спортивного совершенствования и высшего мастерства</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r>
      <w:tr w:rsidR="00E06DE5" w:rsidTr="00D2201A">
        <w:trPr>
          <w:tblCellSpacing w:w="0" w:type="dxa"/>
        </w:trPr>
        <w:tc>
          <w:tcPr>
            <w:tcW w:w="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15</w:t>
            </w:r>
          </w:p>
        </w:tc>
        <w:tc>
          <w:tcPr>
            <w:tcW w:w="235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Общая и специальная физическая подготовка пловца на суше и в воде</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r>
      <w:tr w:rsidR="00E06DE5" w:rsidTr="00D2201A">
        <w:trPr>
          <w:tblCellSpacing w:w="0" w:type="dxa"/>
        </w:trPr>
        <w:tc>
          <w:tcPr>
            <w:tcW w:w="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16</w:t>
            </w:r>
          </w:p>
        </w:tc>
        <w:tc>
          <w:tcPr>
            <w:tcW w:w="235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Врачебный контроль, самоконтроль, основные средства восстановления, первая помощь при травмах и пострадавшим на воде</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r>
      <w:tr w:rsidR="00E06DE5" w:rsidTr="00D2201A">
        <w:trPr>
          <w:tblCellSpacing w:w="0" w:type="dxa"/>
        </w:trPr>
        <w:tc>
          <w:tcPr>
            <w:tcW w:w="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17</w:t>
            </w:r>
          </w:p>
        </w:tc>
        <w:tc>
          <w:tcPr>
            <w:tcW w:w="235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Гигиена спортсмена</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r>
      <w:tr w:rsidR="00E06DE5" w:rsidTr="00D2201A">
        <w:trPr>
          <w:tblCellSpacing w:w="0" w:type="dxa"/>
        </w:trPr>
        <w:tc>
          <w:tcPr>
            <w:tcW w:w="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18</w:t>
            </w:r>
          </w:p>
        </w:tc>
        <w:tc>
          <w:tcPr>
            <w:tcW w:w="235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Планирование тренировки, методика ведения спортивных дневников</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r>
      <w:tr w:rsidR="00E06DE5" w:rsidTr="00D2201A">
        <w:trPr>
          <w:tblCellSpacing w:w="0" w:type="dxa"/>
        </w:trPr>
        <w:tc>
          <w:tcPr>
            <w:tcW w:w="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19</w:t>
            </w:r>
          </w:p>
        </w:tc>
        <w:tc>
          <w:tcPr>
            <w:tcW w:w="235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Правила, организация и проведение соревнований</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w:t>
            </w:r>
          </w:p>
        </w:tc>
      </w:tr>
      <w:tr w:rsidR="00E06DE5" w:rsidTr="00D2201A">
        <w:trPr>
          <w:tblCellSpacing w:w="0" w:type="dxa"/>
        </w:trPr>
        <w:tc>
          <w:tcPr>
            <w:tcW w:w="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20</w:t>
            </w:r>
          </w:p>
        </w:tc>
        <w:tc>
          <w:tcPr>
            <w:tcW w:w="235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Спортивные базы, оборудование</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2</w:t>
            </w:r>
          </w:p>
        </w:tc>
      </w:tr>
      <w:tr w:rsidR="00E06DE5" w:rsidTr="00D2201A">
        <w:trPr>
          <w:tblCellSpacing w:w="0" w:type="dxa"/>
        </w:trPr>
        <w:tc>
          <w:tcPr>
            <w:tcW w:w="36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p>
        </w:tc>
        <w:tc>
          <w:tcPr>
            <w:tcW w:w="235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06DE5" w:rsidRDefault="00E06DE5" w:rsidP="00D2201A">
            <w:pPr>
              <w:pStyle w:val="a5"/>
            </w:pPr>
            <w:r>
              <w:t>Общее количество часов</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16</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16</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14</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12</w:t>
            </w:r>
          </w:p>
        </w:tc>
        <w:tc>
          <w:tcPr>
            <w:tcW w:w="540"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12</w:t>
            </w:r>
          </w:p>
        </w:tc>
        <w:tc>
          <w:tcPr>
            <w:tcW w:w="525"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vAlign w:val="center"/>
            <w:hideMark/>
          </w:tcPr>
          <w:p w:rsidR="00E06DE5" w:rsidRDefault="00E06DE5" w:rsidP="00D2201A">
            <w:pPr>
              <w:pStyle w:val="a5"/>
            </w:pPr>
            <w:r>
              <w:t>12</w:t>
            </w:r>
          </w:p>
        </w:tc>
      </w:tr>
    </w:tbl>
    <w:p w:rsidR="00E06DE5" w:rsidRDefault="00E06DE5" w:rsidP="00E06DE5">
      <w:pPr>
        <w:pStyle w:val="western"/>
        <w:spacing w:after="0" w:afterAutospacing="0"/>
      </w:pPr>
    </w:p>
    <w:p w:rsidR="00E06DE5" w:rsidRDefault="00E06DE5" w:rsidP="00E06DE5">
      <w:pPr>
        <w:pStyle w:val="western"/>
        <w:spacing w:before="245" w:beforeAutospacing="0" w:after="58" w:afterAutospacing="0"/>
        <w:jc w:val="center"/>
      </w:pPr>
      <w:r>
        <w:rPr>
          <w:b/>
          <w:bCs/>
        </w:rPr>
        <w:t>ИНСТРУКТОРСКАЯ И СУДЕЙСКАЯ ПРАКТИКА</w:t>
      </w:r>
    </w:p>
    <w:p w:rsidR="00E06DE5" w:rsidRDefault="00E06DE5" w:rsidP="00E06DE5">
      <w:pPr>
        <w:pStyle w:val="western"/>
        <w:spacing w:after="0" w:afterAutospacing="0"/>
      </w:pPr>
      <w:r>
        <w:t>Привитие инструкторских и судейских навыков начинается в учебно-тренировочных группах. Занятия проводятся в форме бесед, семинаров, самостоятельного изучения литературы, практических занятий.</w:t>
      </w:r>
    </w:p>
    <w:p w:rsidR="00E06DE5" w:rsidRDefault="00E06DE5" w:rsidP="00E06DE5">
      <w:pPr>
        <w:pStyle w:val="western"/>
        <w:spacing w:after="0" w:afterAutospacing="0"/>
      </w:pPr>
      <w:r>
        <w:lastRenderedPageBreak/>
        <w:t>В учебно-тренировочных группах 1 года обучения обучающиеся должны овладеть терминологией плавания и плавания в ластах сдачи рапорта, проведения строевых порядковых упражнений. На каждое занятие назначается дежурный по группе, в обязанности которого входит подготовка мест занятий, получение и проверка необходимого инвентаря и оборудования и сдача его после окончания занятий.</w:t>
      </w:r>
    </w:p>
    <w:p w:rsidR="00E06DE5" w:rsidRDefault="00E06DE5" w:rsidP="00E06DE5">
      <w:pPr>
        <w:pStyle w:val="western"/>
        <w:spacing w:after="0" w:afterAutospacing="0"/>
      </w:pPr>
      <w:r>
        <w:t>На втором году обучения в учебно-тренировочной группе необходимо развивать способность обучающихся наблюдать за выполнением упражнений другими учениками, находить ошибки в технике их выполнения. Занимающиеся должны уметь составлять конспект занятий и провести вместе с тренером разминку в группе.</w:t>
      </w:r>
    </w:p>
    <w:p w:rsidR="00E06DE5" w:rsidRDefault="00E06DE5" w:rsidP="00E06DE5">
      <w:pPr>
        <w:pStyle w:val="western"/>
        <w:spacing w:after="0" w:afterAutospacing="0"/>
      </w:pPr>
      <w:r>
        <w:t>На третьем году обучения обучающиеся шире привлекаются в качестве помощников при проведении разминки, при разучивании отдельных упражнений со спортсменами младших возрастов. Привитие судейских навыков осуществляется путём изучения правил соревнований, привлечения обучающихся к непосредственному выполнению отдельных судейских обязанностей в своих и других группах.</w:t>
      </w:r>
    </w:p>
    <w:p w:rsidR="00E06DE5" w:rsidRDefault="00E06DE5" w:rsidP="00E06DE5">
      <w:pPr>
        <w:pStyle w:val="western"/>
        <w:spacing w:after="0" w:afterAutospacing="0"/>
      </w:pPr>
      <w:r>
        <w:t>В учебно-тренировочных группах 4 и 5 годов обучения обучающиеся должны уметь подбирать основные упражнения для разминки и самостоятельно проводить её по заданию тренера, правильно демонстрировать технические приёмы, замечать и исправлять ошибки при выполнении упражнений другими обучающимися, помогать тренеру в разучивании отдельных упражнений со спортсменами младших возрастных групп. По судейской практике учащиеся должны знать основные правила соревнований, знать и уметь выполнять обязанности секретаря, секундометриста.</w:t>
      </w:r>
    </w:p>
    <w:p w:rsidR="00E06DE5" w:rsidRDefault="00E06DE5" w:rsidP="00E06DE5">
      <w:pPr>
        <w:pStyle w:val="western"/>
        <w:spacing w:after="0" w:afterAutospacing="0"/>
      </w:pPr>
      <w:r>
        <w:t>Обучающиеся групп спортивного совершенствования и высшего спортивного мастерства регулярно привлекаются в качестве помощников тренера для проведения учебно-тренировочных занятий и спортивных соревнований в группах начальной подготовки и в учебно-тренировочных группах. Они должны уметь самостоятельно проводить разминку, занятия по физической подготовке, обучение основным техническим элементам. Обучающиеся в группах СС и ВСМ должны уметь составлять комплексы упражнений для совершенствования техники. По судейской практике обучающиеся в группах спортивного совершенствования и высшего спортивного мастерства должны хорошо знать правила соревнований, обязанности судей, уметь составлять положение о соревнованиях и привлекаться к судейству городских и областных соревнований.</w:t>
      </w:r>
    </w:p>
    <w:p w:rsidR="00E06DE5" w:rsidRDefault="00E06DE5" w:rsidP="00E06DE5">
      <w:pPr>
        <w:pStyle w:val="western"/>
        <w:spacing w:after="0" w:afterAutospacing="0"/>
      </w:pPr>
    </w:p>
    <w:p w:rsidR="00E06DE5" w:rsidRDefault="00E06DE5" w:rsidP="00E06DE5">
      <w:pPr>
        <w:pStyle w:val="western"/>
        <w:spacing w:after="0" w:afterAutospacing="0"/>
        <w:jc w:val="center"/>
      </w:pPr>
      <w:r>
        <w:rPr>
          <w:b/>
          <w:bCs/>
        </w:rPr>
        <w:t>ВОССТАНОВИТЕЛЬНЫЕ МЕРОПРИЯТИЯ И МЕДИЦИНСКИЕ ОБСЛЕДОВАНИЯ</w:t>
      </w:r>
    </w:p>
    <w:p w:rsidR="00E06DE5" w:rsidRDefault="00E06DE5" w:rsidP="00E06DE5">
      <w:pPr>
        <w:pStyle w:val="western"/>
        <w:spacing w:after="0" w:afterAutospacing="0"/>
      </w:pPr>
      <w:r>
        <w:t>Врачебно-медицинское обеспечение предполагает диспансерный метод наблюдения за спортсменами, врачебные наблюдения в процессе тренировочной и соревновательной деятельности, оздоровительные и лечебно-профилактические мероприятия, санитарно-гигиенический надзор за местами и условиями проведения тренировочных занятий и соревнований, профилактику спортивного травматизма.</w:t>
      </w:r>
    </w:p>
    <w:p w:rsidR="00E06DE5" w:rsidRDefault="00E06DE5" w:rsidP="00E06DE5">
      <w:pPr>
        <w:pStyle w:val="western"/>
        <w:spacing w:after="0" w:afterAutospacing="0"/>
      </w:pPr>
      <w:r>
        <w:t xml:space="preserve">Одним из важнейших условий интенсификации тренировочного процесса и дальнейшего повышения спортивной работоспособности является широкое и систематическое использование восстановительных средств. В начале и в конце учебного года занимающиеся в спортивной школе проходят углублённые медицинские обследования. </w:t>
      </w:r>
      <w:r>
        <w:lastRenderedPageBreak/>
        <w:t>Это позволяет установить исходный уровень состояния здоровья, физического развития и функциональной подготовленности.</w:t>
      </w:r>
    </w:p>
    <w:p w:rsidR="00E06DE5" w:rsidRDefault="00E06DE5" w:rsidP="00E06DE5">
      <w:pPr>
        <w:pStyle w:val="western"/>
        <w:spacing w:after="0" w:afterAutospacing="0"/>
      </w:pPr>
      <w:r>
        <w:t>Основными задачами медицинского обследования в группах начальной подготовки является контроль за состоянием здоровья, привитие гигиенических навыков и привычки неукоснительного выполнения рекомендаций врача. На данном этапе подготовки наибольшее значение имеют педагогические средства восстановления, профилактики и закаливания: занятия по общей физической подготовке, проводимые на открытом воздухе, разнообразие средств и методов на занятиях в бассейне, мажорный тон проведения занятий с широким использованием игрового метода.</w:t>
      </w:r>
    </w:p>
    <w:p w:rsidR="00E06DE5" w:rsidRDefault="00E06DE5" w:rsidP="00E06DE5">
      <w:pPr>
        <w:pStyle w:val="western"/>
        <w:spacing w:after="0" w:afterAutospacing="0"/>
      </w:pPr>
      <w:r>
        <w:t>В учебно-тренировочных группах кроме углублённых медицинских обследований в начале и в конце учебного года необходимо проводить этапные обследования для контроля за динамикой здоровья и выявления ранних признаков перенапряжения, остаточных явлений после травм и болезней. Наряду с педагогическими методами восстановления следует применять медико-биологические и гигиенические средства и методы: контроль за правильным режимом, рациональным питанием, витаминизация, закаливание.</w:t>
      </w:r>
    </w:p>
    <w:p w:rsidR="00E06DE5" w:rsidRDefault="00E06DE5" w:rsidP="00E06DE5">
      <w:pPr>
        <w:pStyle w:val="western"/>
        <w:spacing w:after="0" w:afterAutospacing="0"/>
      </w:pPr>
      <w:r>
        <w:t>В группах спортивного совершенствования и высшего спортивного мастерства в углублённые медицинские обследования должны быть включены пробы со специфической нагрузкой, этапные медицинские обследования для контроля за уровнем функциональной подготовленности. При применении педагогических средств восстановления должно быть уделено внимание чередованию упражнений различного характера и направленности, чтобы не вызвать перегрузку. Медико-биологические средства восстановления должны включать регулярную витаминизацию, восстановительные препараты и мероприятия. Из дополнительных средств восстановления следует применять массаж, баню. На этапе реализации максимальных достижений и их сохранения необходимо использовать психологические средства восстановления. К ним относятся аутогенная тренировка, организация культурного досуга и другие.</w:t>
      </w:r>
    </w:p>
    <w:p w:rsidR="00E06DE5" w:rsidRDefault="00E06DE5" w:rsidP="00E06DE5">
      <w:pPr>
        <w:pStyle w:val="western"/>
        <w:spacing w:before="245" w:beforeAutospacing="0" w:after="58" w:afterAutospacing="0"/>
        <w:jc w:val="center"/>
      </w:pPr>
      <w:r>
        <w:rPr>
          <w:b/>
          <w:bCs/>
        </w:rPr>
        <w:t>ВОСПИТАТЕЛЬНАЯ РАБОТА</w:t>
      </w:r>
    </w:p>
    <w:p w:rsidR="00E06DE5" w:rsidRDefault="00E06DE5" w:rsidP="00E06DE5">
      <w:pPr>
        <w:pStyle w:val="western"/>
        <w:spacing w:after="0" w:afterAutospacing="0"/>
      </w:pPr>
      <w:r>
        <w:t>Воспитание является процессом целенаправленным, планомерным, систематическим и непрерывно осуществляемым для всестороннего развития личности юного спортсмена. Общим критерием уровня воспитанности человека является его активное участие в деятельности общества. Этот общий критерий конкретизируется по видам воспитания и включает:</w:t>
      </w:r>
    </w:p>
    <w:p w:rsidR="00E06DE5" w:rsidRDefault="00E06DE5" w:rsidP="00E06DE5">
      <w:pPr>
        <w:pStyle w:val="western"/>
        <w:spacing w:after="0" w:afterAutospacing="0"/>
        <w:ind w:left="360"/>
      </w:pPr>
      <w:r>
        <w:t xml:space="preserve">      - нравственную воспитанность;</w:t>
      </w:r>
    </w:p>
    <w:p w:rsidR="00E06DE5" w:rsidRDefault="00E06DE5" w:rsidP="00E06DE5">
      <w:pPr>
        <w:pStyle w:val="western"/>
        <w:spacing w:after="0" w:afterAutospacing="0"/>
        <w:ind w:left="720"/>
      </w:pPr>
      <w:r>
        <w:t>- эстетическую воспитанность (умение чувствовать, понимать и создавать прекрасное в спорте и в жизни);</w:t>
      </w:r>
    </w:p>
    <w:p w:rsidR="00E06DE5" w:rsidRDefault="00E06DE5" w:rsidP="00E06DE5">
      <w:pPr>
        <w:pStyle w:val="western"/>
        <w:spacing w:after="0" w:afterAutospacing="0"/>
        <w:ind w:left="720"/>
      </w:pPr>
      <w:r>
        <w:t>- трудовую воспитанность (трудовая активность и высокая сознательность при выполнении любой работы, стремление сделать результаты своего труда достоянием общества, эффективность и качество выполненной работы).</w:t>
      </w:r>
    </w:p>
    <w:p w:rsidR="00E06DE5" w:rsidRDefault="00E06DE5" w:rsidP="00E06DE5">
      <w:pPr>
        <w:pStyle w:val="western"/>
        <w:spacing w:after="0" w:afterAutospacing="0"/>
      </w:pPr>
      <w:r>
        <w:t xml:space="preserve">Воспитательная работа с юными пловцами подчинена в целом общей конечной цели: воспитание гармонично и всесторонне развитого человека, активной и сознательной личности, обладающей духовным богатством, моральной чистотой и физическим </w:t>
      </w:r>
      <w:r>
        <w:lastRenderedPageBreak/>
        <w:t>совершенством. В условиях детско-юношеской спортивной школы эта цель детализируется и решает следующие задачи:</w:t>
      </w:r>
    </w:p>
    <w:p w:rsidR="00E06DE5" w:rsidRDefault="00E06DE5" w:rsidP="00E06DE5">
      <w:pPr>
        <w:pStyle w:val="western"/>
        <w:spacing w:after="0" w:afterAutospacing="0"/>
        <w:ind w:left="360"/>
      </w:pPr>
      <w:r>
        <w:t>- воспитание спортивного трудолюбия – способности преодолевать специфические трудности, возникающие в процессе тренировки и спортивных соревнований;</w:t>
      </w:r>
    </w:p>
    <w:p w:rsidR="00E06DE5" w:rsidRDefault="00E06DE5" w:rsidP="00E06DE5">
      <w:pPr>
        <w:pStyle w:val="western"/>
        <w:spacing w:after="0" w:afterAutospacing="0"/>
        <w:ind w:left="360"/>
      </w:pPr>
      <w:r>
        <w:t>- воспитание волевых качеств: целеустремлённости, дисциплинированности, активности и инициативности, стойкости, решительности, настойчивости и упорства в достижении цели;</w:t>
      </w:r>
    </w:p>
    <w:p w:rsidR="00E06DE5" w:rsidRDefault="00E06DE5" w:rsidP="00E06DE5">
      <w:pPr>
        <w:pStyle w:val="western"/>
        <w:spacing w:after="0" w:afterAutospacing="0"/>
        <w:ind w:left="360"/>
      </w:pPr>
      <w:r>
        <w:t>- интеллектуальное (умственное) воспитание: овладение обучающимися специальными знаниями в области теории и методики тренировки, гигиены и других дисциплин;</w:t>
      </w:r>
    </w:p>
    <w:p w:rsidR="00E06DE5" w:rsidRDefault="00E06DE5" w:rsidP="00E06DE5">
      <w:pPr>
        <w:pStyle w:val="western"/>
        <w:spacing w:after="0" w:afterAutospacing="0"/>
        <w:ind w:left="720"/>
      </w:pPr>
      <w:r>
        <w:t>- самовоспитание юного спортсмена – его сознательная деятельность, направленная на изменение своей личности и взаимоотношений с товарищами.</w:t>
      </w:r>
    </w:p>
    <w:p w:rsidR="00E06DE5" w:rsidRDefault="00E06DE5" w:rsidP="00E06DE5">
      <w:pPr>
        <w:pStyle w:val="western"/>
        <w:spacing w:after="0" w:afterAutospacing="0"/>
      </w:pPr>
      <w:r>
        <w:t>Учебно-тренировочный процесс должен способствовать формированию у учащихся сознательного, творческого отношения к занятиям и труду, высокой организации и требовательности к себе, бережное отношение к спортивным сооружениям, инвентарю, спортивной форме.</w:t>
      </w:r>
    </w:p>
    <w:p w:rsidR="00E06DE5" w:rsidRDefault="00E06DE5" w:rsidP="00E06DE5">
      <w:pPr>
        <w:pStyle w:val="western"/>
        <w:spacing w:after="0" w:afterAutospacing="0"/>
      </w:pPr>
      <w:r>
        <w:t>Воспитательная работа через спорт должна способствовать подготовке юного спортсмена к жизни: формировать черты и свойства личности, необходимые для дальнейшей сознательной жизни в обществе. Подготовка к жизни юных пловцов формируется по мере взросления, осознавания себя как части общества и соответственно планирования своего места среди других людей после окончания спортивной карьеры. Значительная роль в этом процессе жизненной ориентации принадлежит тренеру.</w:t>
      </w:r>
    </w:p>
    <w:p w:rsidR="00E06DE5" w:rsidRDefault="00E06DE5" w:rsidP="00E06DE5">
      <w:pPr>
        <w:pStyle w:val="western"/>
        <w:spacing w:after="0" w:afterAutospacing="0"/>
      </w:pPr>
    </w:p>
    <w:p w:rsidR="00E06DE5" w:rsidRDefault="00E06DE5" w:rsidP="00E06DE5">
      <w:pPr>
        <w:pStyle w:val="western"/>
        <w:spacing w:before="29" w:beforeAutospacing="0" w:after="29" w:afterAutospacing="0"/>
        <w:jc w:val="center"/>
        <w:rPr>
          <w:b/>
          <w:bCs/>
          <w:color w:val="000000"/>
          <w:sz w:val="28"/>
          <w:szCs w:val="28"/>
        </w:rPr>
      </w:pPr>
      <w:r w:rsidRPr="002E71FC">
        <w:rPr>
          <w:b/>
          <w:bCs/>
          <w:color w:val="000000"/>
          <w:sz w:val="28"/>
          <w:szCs w:val="28"/>
        </w:rPr>
        <w:t>Система контроля и зачетные требования</w:t>
      </w:r>
    </w:p>
    <w:p w:rsidR="00E06DE5" w:rsidRPr="002E71FC" w:rsidRDefault="00E06DE5" w:rsidP="00E06DE5">
      <w:pPr>
        <w:pStyle w:val="western"/>
        <w:spacing w:before="29" w:beforeAutospacing="0" w:after="29" w:afterAutospacing="0"/>
        <w:jc w:val="center"/>
        <w:rPr>
          <w:sz w:val="28"/>
          <w:szCs w:val="28"/>
        </w:rPr>
      </w:pPr>
    </w:p>
    <w:p w:rsidR="00E06DE5" w:rsidRPr="00C93B50" w:rsidRDefault="00E06DE5" w:rsidP="00B3745F">
      <w:pPr>
        <w:pStyle w:val="a5"/>
        <w:numPr>
          <w:ilvl w:val="0"/>
          <w:numId w:val="4"/>
        </w:numPr>
        <w:spacing w:before="29" w:beforeAutospacing="0" w:after="29" w:afterAutospacing="0"/>
      </w:pPr>
      <w:r>
        <w:rPr>
          <w:color w:val="000000"/>
        </w:rPr>
        <w:t xml:space="preserve">конкретизацию критериев подготовки лиц, проходящих спортивную подготовку на каждом этапе спортивной подготовки, с учетом возраста и влияния физических качеств и телосложения на результативность по виду спорта плавание </w:t>
      </w:r>
    </w:p>
    <w:tbl>
      <w:tblPr>
        <w:tblStyle w:val="ab"/>
        <w:tblW w:w="0" w:type="auto"/>
        <w:tblInd w:w="720" w:type="dxa"/>
        <w:tblLook w:val="04A0"/>
      </w:tblPr>
      <w:tblGrid>
        <w:gridCol w:w="4484"/>
        <w:gridCol w:w="4367"/>
      </w:tblGrid>
      <w:tr w:rsidR="00E06DE5" w:rsidTr="00D2201A">
        <w:tc>
          <w:tcPr>
            <w:tcW w:w="4785" w:type="dxa"/>
          </w:tcPr>
          <w:p w:rsidR="00E06DE5" w:rsidRDefault="00E06DE5" w:rsidP="00D2201A">
            <w:pPr>
              <w:pStyle w:val="a5"/>
              <w:spacing w:before="29" w:beforeAutospacing="0" w:after="29" w:afterAutospacing="0"/>
            </w:pPr>
            <w:r>
              <w:t>Физические качества и телосложение</w:t>
            </w:r>
          </w:p>
        </w:tc>
        <w:tc>
          <w:tcPr>
            <w:tcW w:w="4786" w:type="dxa"/>
          </w:tcPr>
          <w:p w:rsidR="00E06DE5" w:rsidRDefault="00E06DE5" w:rsidP="00D2201A">
            <w:pPr>
              <w:pStyle w:val="a5"/>
              <w:spacing w:before="29" w:beforeAutospacing="0" w:after="29" w:afterAutospacing="0"/>
            </w:pPr>
            <w:r>
              <w:t>Уровень влияния</w:t>
            </w:r>
          </w:p>
        </w:tc>
      </w:tr>
      <w:tr w:rsidR="00E06DE5" w:rsidTr="00D2201A">
        <w:tc>
          <w:tcPr>
            <w:tcW w:w="4785" w:type="dxa"/>
          </w:tcPr>
          <w:p w:rsidR="00E06DE5" w:rsidRDefault="00E06DE5" w:rsidP="00D2201A">
            <w:pPr>
              <w:pStyle w:val="a5"/>
              <w:spacing w:before="29" w:beforeAutospacing="0" w:after="29" w:afterAutospacing="0"/>
            </w:pPr>
            <w:r>
              <w:t>Скоростные способности</w:t>
            </w:r>
          </w:p>
        </w:tc>
        <w:tc>
          <w:tcPr>
            <w:tcW w:w="4786" w:type="dxa"/>
          </w:tcPr>
          <w:p w:rsidR="00E06DE5" w:rsidRDefault="00E06DE5" w:rsidP="00D2201A">
            <w:pPr>
              <w:pStyle w:val="a5"/>
              <w:spacing w:before="29" w:beforeAutospacing="0" w:after="29" w:afterAutospacing="0"/>
            </w:pPr>
            <w:r>
              <w:t>3</w:t>
            </w:r>
          </w:p>
        </w:tc>
      </w:tr>
      <w:tr w:rsidR="00E06DE5" w:rsidTr="00D2201A">
        <w:tc>
          <w:tcPr>
            <w:tcW w:w="4785" w:type="dxa"/>
          </w:tcPr>
          <w:p w:rsidR="00E06DE5" w:rsidRDefault="00E06DE5" w:rsidP="00D2201A">
            <w:pPr>
              <w:pStyle w:val="a5"/>
              <w:spacing w:before="29" w:beforeAutospacing="0" w:after="29" w:afterAutospacing="0"/>
            </w:pPr>
            <w:r>
              <w:t>Мышечная сила</w:t>
            </w:r>
          </w:p>
        </w:tc>
        <w:tc>
          <w:tcPr>
            <w:tcW w:w="4786" w:type="dxa"/>
          </w:tcPr>
          <w:p w:rsidR="00E06DE5" w:rsidRDefault="00E06DE5" w:rsidP="00D2201A">
            <w:pPr>
              <w:pStyle w:val="a5"/>
              <w:spacing w:before="29" w:beforeAutospacing="0" w:after="29" w:afterAutospacing="0"/>
            </w:pPr>
            <w:r>
              <w:t>2</w:t>
            </w:r>
          </w:p>
        </w:tc>
      </w:tr>
      <w:tr w:rsidR="00E06DE5" w:rsidTr="00D2201A">
        <w:tc>
          <w:tcPr>
            <w:tcW w:w="4785" w:type="dxa"/>
          </w:tcPr>
          <w:p w:rsidR="00E06DE5" w:rsidRDefault="00E06DE5" w:rsidP="00D2201A">
            <w:pPr>
              <w:pStyle w:val="a5"/>
              <w:spacing w:before="29" w:beforeAutospacing="0" w:after="29" w:afterAutospacing="0"/>
            </w:pPr>
            <w:r>
              <w:t>Вестибюлярная устойчивость</w:t>
            </w:r>
          </w:p>
        </w:tc>
        <w:tc>
          <w:tcPr>
            <w:tcW w:w="4786" w:type="dxa"/>
          </w:tcPr>
          <w:p w:rsidR="00E06DE5" w:rsidRDefault="00E06DE5" w:rsidP="00D2201A">
            <w:pPr>
              <w:pStyle w:val="a5"/>
              <w:spacing w:before="29" w:beforeAutospacing="0" w:after="29" w:afterAutospacing="0"/>
            </w:pPr>
            <w:r>
              <w:t>3</w:t>
            </w:r>
          </w:p>
        </w:tc>
      </w:tr>
      <w:tr w:rsidR="00E06DE5" w:rsidTr="00D2201A">
        <w:tc>
          <w:tcPr>
            <w:tcW w:w="4785" w:type="dxa"/>
          </w:tcPr>
          <w:p w:rsidR="00E06DE5" w:rsidRDefault="00E06DE5" w:rsidP="00D2201A">
            <w:pPr>
              <w:pStyle w:val="a5"/>
              <w:spacing w:before="29" w:beforeAutospacing="0" w:after="29" w:afterAutospacing="0"/>
            </w:pPr>
            <w:r>
              <w:t>Выносливость</w:t>
            </w:r>
          </w:p>
        </w:tc>
        <w:tc>
          <w:tcPr>
            <w:tcW w:w="4786" w:type="dxa"/>
          </w:tcPr>
          <w:p w:rsidR="00E06DE5" w:rsidRDefault="00E06DE5" w:rsidP="00D2201A">
            <w:pPr>
              <w:pStyle w:val="a5"/>
              <w:spacing w:before="29" w:beforeAutospacing="0" w:after="29" w:afterAutospacing="0"/>
            </w:pPr>
            <w:r>
              <w:t>3</w:t>
            </w:r>
          </w:p>
        </w:tc>
      </w:tr>
      <w:tr w:rsidR="00E06DE5" w:rsidTr="00D2201A">
        <w:tc>
          <w:tcPr>
            <w:tcW w:w="4785" w:type="dxa"/>
          </w:tcPr>
          <w:p w:rsidR="00E06DE5" w:rsidRDefault="00E06DE5" w:rsidP="00D2201A">
            <w:pPr>
              <w:pStyle w:val="a5"/>
              <w:spacing w:before="29" w:beforeAutospacing="0" w:after="29" w:afterAutospacing="0"/>
            </w:pPr>
            <w:r>
              <w:t>Гибкость</w:t>
            </w:r>
          </w:p>
        </w:tc>
        <w:tc>
          <w:tcPr>
            <w:tcW w:w="4786" w:type="dxa"/>
          </w:tcPr>
          <w:p w:rsidR="00E06DE5" w:rsidRDefault="00E06DE5" w:rsidP="00D2201A">
            <w:pPr>
              <w:pStyle w:val="a5"/>
              <w:spacing w:before="29" w:beforeAutospacing="0" w:after="29" w:afterAutospacing="0"/>
            </w:pPr>
            <w:r>
              <w:t>2</w:t>
            </w:r>
          </w:p>
        </w:tc>
      </w:tr>
      <w:tr w:rsidR="00E06DE5" w:rsidTr="00D2201A">
        <w:tc>
          <w:tcPr>
            <w:tcW w:w="4785" w:type="dxa"/>
          </w:tcPr>
          <w:p w:rsidR="00E06DE5" w:rsidRDefault="00E06DE5" w:rsidP="00D2201A">
            <w:pPr>
              <w:pStyle w:val="a5"/>
              <w:spacing w:before="29" w:beforeAutospacing="0" w:after="29" w:afterAutospacing="0"/>
            </w:pPr>
            <w:r>
              <w:t>Координационные способности</w:t>
            </w:r>
          </w:p>
        </w:tc>
        <w:tc>
          <w:tcPr>
            <w:tcW w:w="4786" w:type="dxa"/>
          </w:tcPr>
          <w:p w:rsidR="00E06DE5" w:rsidRDefault="00E06DE5" w:rsidP="00D2201A">
            <w:pPr>
              <w:pStyle w:val="a5"/>
              <w:spacing w:before="29" w:beforeAutospacing="0" w:after="29" w:afterAutospacing="0"/>
            </w:pPr>
            <w:r>
              <w:t>2</w:t>
            </w:r>
          </w:p>
        </w:tc>
      </w:tr>
      <w:tr w:rsidR="00E06DE5" w:rsidTr="00D2201A">
        <w:tc>
          <w:tcPr>
            <w:tcW w:w="4785" w:type="dxa"/>
          </w:tcPr>
          <w:p w:rsidR="00E06DE5" w:rsidRDefault="00E06DE5" w:rsidP="00D2201A">
            <w:pPr>
              <w:pStyle w:val="a5"/>
              <w:spacing w:before="29" w:beforeAutospacing="0" w:after="29" w:afterAutospacing="0"/>
            </w:pPr>
            <w:r>
              <w:t>Телосложение</w:t>
            </w:r>
          </w:p>
        </w:tc>
        <w:tc>
          <w:tcPr>
            <w:tcW w:w="4786" w:type="dxa"/>
          </w:tcPr>
          <w:p w:rsidR="00E06DE5" w:rsidRDefault="00E06DE5" w:rsidP="00D2201A">
            <w:pPr>
              <w:pStyle w:val="a5"/>
              <w:spacing w:before="29" w:beforeAutospacing="0" w:after="29" w:afterAutospacing="0"/>
            </w:pPr>
            <w:r>
              <w:t>1</w:t>
            </w:r>
          </w:p>
        </w:tc>
      </w:tr>
    </w:tbl>
    <w:p w:rsidR="00E06DE5" w:rsidRDefault="00E06DE5" w:rsidP="00E06DE5">
      <w:pPr>
        <w:pStyle w:val="a5"/>
        <w:spacing w:before="29" w:beforeAutospacing="0" w:after="29" w:afterAutospacing="0"/>
        <w:ind w:left="720"/>
      </w:pPr>
      <w:r>
        <w:t>Условные обозначения:</w:t>
      </w:r>
    </w:p>
    <w:p w:rsidR="00E06DE5" w:rsidRDefault="00E06DE5" w:rsidP="00E06DE5">
      <w:pPr>
        <w:pStyle w:val="a5"/>
        <w:spacing w:before="29" w:beforeAutospacing="0" w:after="29" w:afterAutospacing="0"/>
        <w:ind w:left="720"/>
      </w:pPr>
      <w:r>
        <w:t>3- значительное влияние</w:t>
      </w:r>
    </w:p>
    <w:p w:rsidR="00E06DE5" w:rsidRDefault="00E06DE5" w:rsidP="00E06DE5">
      <w:pPr>
        <w:pStyle w:val="a5"/>
        <w:spacing w:before="29" w:beforeAutospacing="0" w:after="29" w:afterAutospacing="0"/>
        <w:ind w:left="720"/>
      </w:pPr>
      <w:r>
        <w:t>2 – среднее влияние</w:t>
      </w:r>
    </w:p>
    <w:p w:rsidR="00E06DE5" w:rsidRDefault="00E06DE5" w:rsidP="00E06DE5">
      <w:pPr>
        <w:pStyle w:val="a5"/>
        <w:spacing w:before="29" w:beforeAutospacing="0" w:after="29" w:afterAutospacing="0"/>
        <w:ind w:left="720"/>
      </w:pPr>
      <w:r>
        <w:t>1 – незначительное влияние</w:t>
      </w:r>
    </w:p>
    <w:p w:rsidR="00E06DE5" w:rsidRDefault="00E06DE5" w:rsidP="00E06DE5">
      <w:pPr>
        <w:pStyle w:val="western"/>
        <w:spacing w:before="29" w:beforeAutospacing="0" w:after="29" w:afterAutospacing="0"/>
        <w:jc w:val="center"/>
      </w:pPr>
      <w:r>
        <w:rPr>
          <w:b/>
          <w:bCs/>
          <w:color w:val="000000"/>
        </w:rPr>
        <w:lastRenderedPageBreak/>
        <w:t>Нормативы физической подготовки и иные спортивные нормативы с учетом возраста, пола обучающихся, проходящих спортивную подготовку, особенностей вида спорта плавание (спортивных дисциплин)</w:t>
      </w:r>
    </w:p>
    <w:p w:rsidR="00E06DE5" w:rsidRDefault="00E06DE5" w:rsidP="00B3745F">
      <w:pPr>
        <w:pStyle w:val="a5"/>
        <w:numPr>
          <w:ilvl w:val="0"/>
          <w:numId w:val="5"/>
        </w:numPr>
        <w:spacing w:before="29" w:beforeAutospacing="0" w:after="29" w:afterAutospacing="0"/>
      </w:pPr>
      <w:r>
        <w:rPr>
          <w:color w:val="000000"/>
        </w:rPr>
        <w:t>Нормативы по видам спортивной подготовки и их соотношение на этапах спортивной подготовки в группах, занимающихся видом спорта плавание, включают в себя:</w:t>
      </w:r>
    </w:p>
    <w:p w:rsidR="00E06DE5" w:rsidRPr="00092DE8" w:rsidRDefault="00E06DE5" w:rsidP="00B3745F">
      <w:pPr>
        <w:pStyle w:val="a5"/>
        <w:numPr>
          <w:ilvl w:val="0"/>
          <w:numId w:val="5"/>
        </w:numPr>
        <w:spacing w:before="29" w:beforeAutospacing="0" w:after="29" w:afterAutospacing="0"/>
        <w:rPr>
          <w:b/>
        </w:rPr>
      </w:pPr>
      <w:r w:rsidRPr="00092DE8">
        <w:rPr>
          <w:b/>
          <w:color w:val="000000"/>
        </w:rPr>
        <w:t xml:space="preserve">Нормативы общей физической и специальной физической подготовки для зачисления в группы на этапе начальной подготовки </w:t>
      </w:r>
    </w:p>
    <w:tbl>
      <w:tblPr>
        <w:tblStyle w:val="ab"/>
        <w:tblW w:w="0" w:type="auto"/>
        <w:tblLook w:val="04A0"/>
      </w:tblPr>
      <w:tblGrid>
        <w:gridCol w:w="2913"/>
        <w:gridCol w:w="3329"/>
        <w:gridCol w:w="3329"/>
      </w:tblGrid>
      <w:tr w:rsidR="00E06DE5" w:rsidRPr="00B437A9" w:rsidTr="00E06DE5">
        <w:tc>
          <w:tcPr>
            <w:tcW w:w="0" w:type="auto"/>
            <w:vMerge w:val="restart"/>
            <w:hideMark/>
          </w:tcPr>
          <w:p w:rsidR="00E06DE5" w:rsidRPr="00B437A9" w:rsidRDefault="00E06DE5" w:rsidP="00D2201A">
            <w:pPr>
              <w:jc w:val="center"/>
              <w:rPr>
                <w:rFonts w:ascii="Times New Roman" w:eastAsia="Times New Roman" w:hAnsi="Times New Roman" w:cs="Times New Roman"/>
                <w:b/>
                <w:bCs/>
                <w:sz w:val="24"/>
                <w:szCs w:val="24"/>
                <w:lang w:eastAsia="ru-RU"/>
              </w:rPr>
            </w:pPr>
            <w:r w:rsidRPr="00B437A9">
              <w:rPr>
                <w:rFonts w:ascii="Times New Roman" w:eastAsia="Times New Roman" w:hAnsi="Times New Roman" w:cs="Times New Roman"/>
                <w:b/>
                <w:bCs/>
                <w:sz w:val="24"/>
                <w:szCs w:val="24"/>
                <w:lang w:eastAsia="ru-RU"/>
              </w:rPr>
              <w:t xml:space="preserve">Развиваемое физическое качество </w:t>
            </w:r>
          </w:p>
        </w:tc>
        <w:tc>
          <w:tcPr>
            <w:tcW w:w="0" w:type="auto"/>
            <w:gridSpan w:val="2"/>
            <w:hideMark/>
          </w:tcPr>
          <w:p w:rsidR="00E06DE5" w:rsidRPr="00B437A9" w:rsidRDefault="00E06DE5" w:rsidP="00D2201A">
            <w:pPr>
              <w:jc w:val="center"/>
              <w:rPr>
                <w:rFonts w:ascii="Times New Roman" w:eastAsia="Times New Roman" w:hAnsi="Times New Roman" w:cs="Times New Roman"/>
                <w:b/>
                <w:bCs/>
                <w:sz w:val="24"/>
                <w:szCs w:val="24"/>
                <w:lang w:eastAsia="ru-RU"/>
              </w:rPr>
            </w:pPr>
            <w:r w:rsidRPr="00B437A9">
              <w:rPr>
                <w:rFonts w:ascii="Times New Roman" w:eastAsia="Times New Roman" w:hAnsi="Times New Roman" w:cs="Times New Roman"/>
                <w:b/>
                <w:bCs/>
                <w:sz w:val="24"/>
                <w:szCs w:val="24"/>
                <w:lang w:eastAsia="ru-RU"/>
              </w:rPr>
              <w:t xml:space="preserve">Контрольные упражнения (тесты) </w:t>
            </w:r>
          </w:p>
        </w:tc>
      </w:tr>
      <w:tr w:rsidR="00E06DE5" w:rsidRPr="00B437A9" w:rsidTr="00E06DE5">
        <w:tc>
          <w:tcPr>
            <w:tcW w:w="0" w:type="auto"/>
            <w:vMerge/>
            <w:hideMark/>
          </w:tcPr>
          <w:p w:rsidR="00E06DE5" w:rsidRPr="00B437A9" w:rsidRDefault="00E06DE5" w:rsidP="00D2201A">
            <w:pPr>
              <w:rPr>
                <w:rFonts w:ascii="Times New Roman" w:eastAsia="Times New Roman" w:hAnsi="Times New Roman" w:cs="Times New Roman"/>
                <w:b/>
                <w:bCs/>
                <w:sz w:val="24"/>
                <w:szCs w:val="24"/>
                <w:lang w:eastAsia="ru-RU"/>
              </w:rPr>
            </w:pP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Юноши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Девушки </w:t>
            </w:r>
          </w:p>
        </w:tc>
      </w:tr>
      <w:tr w:rsidR="00E06DE5" w:rsidRPr="00B437A9" w:rsidTr="00E06DE5">
        <w:tc>
          <w:tcPr>
            <w:tcW w:w="0" w:type="auto"/>
            <w:vMerge w:val="restart"/>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Скоростно-силовые качества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Бросок набивного мяча 1 кг (не менее 3,8 м)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Бросок набивного мяча 1 кг (не менее 3,3 м) </w:t>
            </w:r>
          </w:p>
        </w:tc>
      </w:tr>
      <w:tr w:rsidR="00E06DE5" w:rsidRPr="00B437A9" w:rsidTr="00E06DE5">
        <w:tc>
          <w:tcPr>
            <w:tcW w:w="0" w:type="auto"/>
            <w:vMerge/>
            <w:hideMark/>
          </w:tcPr>
          <w:p w:rsidR="00E06DE5" w:rsidRPr="00B437A9" w:rsidRDefault="00E06DE5" w:rsidP="00D2201A">
            <w:pPr>
              <w:rPr>
                <w:rFonts w:ascii="Times New Roman" w:eastAsia="Times New Roman" w:hAnsi="Times New Roman" w:cs="Times New Roman"/>
                <w:sz w:val="24"/>
                <w:szCs w:val="24"/>
                <w:lang w:eastAsia="ru-RU"/>
              </w:rPr>
            </w:pP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Челночный бег 3 x 10 м (не более 10,0 с)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Челночный бег 3 x 10 м (не более 10,5 с) </w:t>
            </w:r>
          </w:p>
        </w:tc>
      </w:tr>
      <w:tr w:rsidR="00E06DE5" w:rsidRPr="00B437A9" w:rsidTr="00E06DE5">
        <w:tc>
          <w:tcPr>
            <w:tcW w:w="0" w:type="auto"/>
            <w:vMerge w:val="restart"/>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Гибкость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Выкрут прямых рук вперёд-назад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Выкрут прямых рук вперёд-назад </w:t>
            </w:r>
          </w:p>
        </w:tc>
      </w:tr>
      <w:tr w:rsidR="00E06DE5" w:rsidRPr="00B437A9" w:rsidTr="00E06DE5">
        <w:tc>
          <w:tcPr>
            <w:tcW w:w="0" w:type="auto"/>
            <w:vMerge/>
            <w:hideMark/>
          </w:tcPr>
          <w:p w:rsidR="00E06DE5" w:rsidRPr="00B437A9" w:rsidRDefault="00E06DE5" w:rsidP="00D2201A">
            <w:pPr>
              <w:rPr>
                <w:rFonts w:ascii="Times New Roman" w:eastAsia="Times New Roman" w:hAnsi="Times New Roman" w:cs="Times New Roman"/>
                <w:sz w:val="24"/>
                <w:szCs w:val="24"/>
                <w:lang w:eastAsia="ru-RU"/>
              </w:rPr>
            </w:pP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Наклон вперёд стоя на возвышении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Наклон вперёд стоя на возвышении </w:t>
            </w:r>
          </w:p>
        </w:tc>
      </w:tr>
    </w:tbl>
    <w:p w:rsidR="00E06DE5" w:rsidRDefault="00E06DE5" w:rsidP="00E06DE5">
      <w:pPr>
        <w:pStyle w:val="a5"/>
        <w:spacing w:before="29" w:beforeAutospacing="0" w:after="29" w:afterAutospacing="0"/>
        <w:ind w:left="720"/>
      </w:pPr>
    </w:p>
    <w:p w:rsidR="00E06DE5" w:rsidRPr="00092DE8" w:rsidRDefault="00E06DE5" w:rsidP="00B3745F">
      <w:pPr>
        <w:pStyle w:val="a5"/>
        <w:numPr>
          <w:ilvl w:val="0"/>
          <w:numId w:val="5"/>
        </w:numPr>
        <w:spacing w:before="29" w:beforeAutospacing="0" w:after="29" w:afterAutospacing="0"/>
        <w:rPr>
          <w:b/>
        </w:rPr>
      </w:pPr>
      <w:r w:rsidRPr="00092DE8">
        <w:rPr>
          <w:b/>
          <w:color w:val="000000"/>
        </w:rPr>
        <w:t>Нормативы общей физической и специальной физической подготовки для зачисления в группы на тренировочном этапе (этапе спортивной специализации)</w:t>
      </w:r>
    </w:p>
    <w:tbl>
      <w:tblPr>
        <w:tblStyle w:val="ab"/>
        <w:tblW w:w="0" w:type="auto"/>
        <w:tblLook w:val="04A0"/>
      </w:tblPr>
      <w:tblGrid>
        <w:gridCol w:w="2465"/>
        <w:gridCol w:w="3553"/>
        <w:gridCol w:w="3553"/>
      </w:tblGrid>
      <w:tr w:rsidR="00E06DE5" w:rsidRPr="00B437A9" w:rsidTr="00E06DE5">
        <w:tc>
          <w:tcPr>
            <w:tcW w:w="0" w:type="auto"/>
            <w:vMerge w:val="restart"/>
            <w:hideMark/>
          </w:tcPr>
          <w:p w:rsidR="00E06DE5" w:rsidRPr="00B437A9" w:rsidRDefault="00E06DE5" w:rsidP="00D2201A">
            <w:pPr>
              <w:jc w:val="center"/>
              <w:rPr>
                <w:rFonts w:ascii="Times New Roman" w:eastAsia="Times New Roman" w:hAnsi="Times New Roman" w:cs="Times New Roman"/>
                <w:b/>
                <w:bCs/>
                <w:sz w:val="24"/>
                <w:szCs w:val="24"/>
                <w:lang w:eastAsia="ru-RU"/>
              </w:rPr>
            </w:pPr>
            <w:r w:rsidRPr="00B437A9">
              <w:rPr>
                <w:rFonts w:ascii="Times New Roman" w:eastAsia="Times New Roman" w:hAnsi="Times New Roman" w:cs="Times New Roman"/>
                <w:b/>
                <w:bCs/>
                <w:sz w:val="24"/>
                <w:szCs w:val="24"/>
                <w:lang w:eastAsia="ru-RU"/>
              </w:rPr>
              <w:t xml:space="preserve">Развиваемое физическое качество </w:t>
            </w:r>
          </w:p>
        </w:tc>
        <w:tc>
          <w:tcPr>
            <w:tcW w:w="0" w:type="auto"/>
            <w:gridSpan w:val="2"/>
            <w:hideMark/>
          </w:tcPr>
          <w:p w:rsidR="00E06DE5" w:rsidRPr="00B437A9" w:rsidRDefault="00E06DE5" w:rsidP="00D2201A">
            <w:pPr>
              <w:jc w:val="center"/>
              <w:rPr>
                <w:rFonts w:ascii="Times New Roman" w:eastAsia="Times New Roman" w:hAnsi="Times New Roman" w:cs="Times New Roman"/>
                <w:b/>
                <w:bCs/>
                <w:sz w:val="24"/>
                <w:szCs w:val="24"/>
                <w:lang w:eastAsia="ru-RU"/>
              </w:rPr>
            </w:pPr>
            <w:r w:rsidRPr="00B437A9">
              <w:rPr>
                <w:rFonts w:ascii="Times New Roman" w:eastAsia="Times New Roman" w:hAnsi="Times New Roman" w:cs="Times New Roman"/>
                <w:b/>
                <w:bCs/>
                <w:sz w:val="24"/>
                <w:szCs w:val="24"/>
                <w:lang w:eastAsia="ru-RU"/>
              </w:rPr>
              <w:t xml:space="preserve">Контрольные упражнения (тесты) </w:t>
            </w:r>
          </w:p>
        </w:tc>
      </w:tr>
      <w:tr w:rsidR="00E06DE5" w:rsidRPr="00B437A9" w:rsidTr="00E06DE5">
        <w:tc>
          <w:tcPr>
            <w:tcW w:w="0" w:type="auto"/>
            <w:vMerge/>
            <w:hideMark/>
          </w:tcPr>
          <w:p w:rsidR="00E06DE5" w:rsidRPr="00B437A9" w:rsidRDefault="00E06DE5" w:rsidP="00D2201A">
            <w:pPr>
              <w:rPr>
                <w:rFonts w:ascii="Times New Roman" w:eastAsia="Times New Roman" w:hAnsi="Times New Roman" w:cs="Times New Roman"/>
                <w:b/>
                <w:bCs/>
                <w:sz w:val="24"/>
                <w:szCs w:val="24"/>
                <w:lang w:eastAsia="ru-RU"/>
              </w:rPr>
            </w:pP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Юноши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Девушки </w:t>
            </w:r>
          </w:p>
        </w:tc>
      </w:tr>
      <w:tr w:rsidR="00E06DE5" w:rsidRPr="00B437A9" w:rsidTr="00E06DE5">
        <w:tc>
          <w:tcPr>
            <w:tcW w:w="0" w:type="auto"/>
            <w:vMerge w:val="restart"/>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Скоростно-силовые качества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Бросок набивного мяча 1 кг (не менее 4,0 м)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Бросок набивного мяча 1 кг (не менее 3,5 м) </w:t>
            </w:r>
          </w:p>
        </w:tc>
      </w:tr>
      <w:tr w:rsidR="00E06DE5" w:rsidRPr="00B437A9" w:rsidTr="00E06DE5">
        <w:tc>
          <w:tcPr>
            <w:tcW w:w="0" w:type="auto"/>
            <w:vMerge/>
            <w:hideMark/>
          </w:tcPr>
          <w:p w:rsidR="00E06DE5" w:rsidRPr="00B437A9" w:rsidRDefault="00E06DE5" w:rsidP="00D2201A">
            <w:pPr>
              <w:rPr>
                <w:rFonts w:ascii="Times New Roman" w:eastAsia="Times New Roman" w:hAnsi="Times New Roman" w:cs="Times New Roman"/>
                <w:sz w:val="24"/>
                <w:szCs w:val="24"/>
                <w:lang w:eastAsia="ru-RU"/>
              </w:rPr>
            </w:pP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Челночный бег 3 x 10 м (не более 9,5 с)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Челночный бег 3 x 10 м (не более 10,0 с) </w:t>
            </w:r>
          </w:p>
        </w:tc>
      </w:tr>
      <w:tr w:rsidR="00E06DE5" w:rsidRPr="00B437A9" w:rsidTr="00E06DE5">
        <w:tc>
          <w:tcPr>
            <w:tcW w:w="0" w:type="auto"/>
            <w:vMerge w:val="restart"/>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Гибкость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Выкрут прямых рук вперёд-назад (ширина хвата не более 60 см)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Выкрут прямых рук вперёд-назад (ширина хвата не более 60 см) </w:t>
            </w:r>
          </w:p>
        </w:tc>
      </w:tr>
      <w:tr w:rsidR="00E06DE5" w:rsidRPr="00B437A9" w:rsidTr="00E06DE5">
        <w:tc>
          <w:tcPr>
            <w:tcW w:w="0" w:type="auto"/>
            <w:vMerge/>
            <w:hideMark/>
          </w:tcPr>
          <w:p w:rsidR="00E06DE5" w:rsidRPr="00B437A9" w:rsidRDefault="00E06DE5" w:rsidP="00D2201A">
            <w:pPr>
              <w:rPr>
                <w:rFonts w:ascii="Times New Roman" w:eastAsia="Times New Roman" w:hAnsi="Times New Roman" w:cs="Times New Roman"/>
                <w:sz w:val="24"/>
                <w:szCs w:val="24"/>
                <w:lang w:eastAsia="ru-RU"/>
              </w:rPr>
            </w:pP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Наклон вперёд стоя на возвышении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Наклон вперёд стоя на возвышении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Техническое мастерство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Обязательная техническая программа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Обязательная техническая программа </w:t>
            </w:r>
          </w:p>
        </w:tc>
      </w:tr>
    </w:tbl>
    <w:p w:rsidR="00E06DE5" w:rsidRPr="00092DE8" w:rsidRDefault="00E06DE5" w:rsidP="00B3745F">
      <w:pPr>
        <w:pStyle w:val="a5"/>
        <w:numPr>
          <w:ilvl w:val="0"/>
          <w:numId w:val="5"/>
        </w:numPr>
        <w:spacing w:before="29" w:beforeAutospacing="0" w:after="29" w:afterAutospacing="0"/>
        <w:rPr>
          <w:b/>
        </w:rPr>
      </w:pPr>
      <w:r w:rsidRPr="00092DE8">
        <w:rPr>
          <w:b/>
          <w:color w:val="000000"/>
        </w:rPr>
        <w:t xml:space="preserve">Нормативы общей физической и специальной физической подготовки для зачисления в группы на этапе совершенствования спортивного мастерства </w:t>
      </w:r>
    </w:p>
    <w:tbl>
      <w:tblPr>
        <w:tblStyle w:val="ab"/>
        <w:tblW w:w="0" w:type="auto"/>
        <w:tblLook w:val="04A0"/>
      </w:tblPr>
      <w:tblGrid>
        <w:gridCol w:w="2455"/>
        <w:gridCol w:w="3558"/>
        <w:gridCol w:w="3558"/>
      </w:tblGrid>
      <w:tr w:rsidR="00E06DE5" w:rsidRPr="00B437A9" w:rsidTr="00E06DE5">
        <w:tc>
          <w:tcPr>
            <w:tcW w:w="0" w:type="auto"/>
            <w:vMerge w:val="restart"/>
            <w:hideMark/>
          </w:tcPr>
          <w:p w:rsidR="00E06DE5" w:rsidRPr="00B437A9" w:rsidRDefault="00E06DE5" w:rsidP="00D2201A">
            <w:pPr>
              <w:jc w:val="center"/>
              <w:rPr>
                <w:rFonts w:ascii="Times New Roman" w:eastAsia="Times New Roman" w:hAnsi="Times New Roman" w:cs="Times New Roman"/>
                <w:b/>
                <w:bCs/>
                <w:sz w:val="24"/>
                <w:szCs w:val="24"/>
                <w:lang w:eastAsia="ru-RU"/>
              </w:rPr>
            </w:pPr>
            <w:r w:rsidRPr="00B437A9">
              <w:rPr>
                <w:rFonts w:ascii="Times New Roman" w:eastAsia="Times New Roman" w:hAnsi="Times New Roman" w:cs="Times New Roman"/>
                <w:b/>
                <w:bCs/>
                <w:sz w:val="24"/>
                <w:szCs w:val="24"/>
                <w:lang w:eastAsia="ru-RU"/>
              </w:rPr>
              <w:t xml:space="preserve">Развиваемое физическое качество </w:t>
            </w:r>
          </w:p>
        </w:tc>
        <w:tc>
          <w:tcPr>
            <w:tcW w:w="0" w:type="auto"/>
            <w:gridSpan w:val="2"/>
            <w:hideMark/>
          </w:tcPr>
          <w:p w:rsidR="00E06DE5" w:rsidRPr="00B437A9" w:rsidRDefault="00E06DE5" w:rsidP="00D2201A">
            <w:pPr>
              <w:jc w:val="center"/>
              <w:rPr>
                <w:rFonts w:ascii="Times New Roman" w:eastAsia="Times New Roman" w:hAnsi="Times New Roman" w:cs="Times New Roman"/>
                <w:b/>
                <w:bCs/>
                <w:sz w:val="24"/>
                <w:szCs w:val="24"/>
                <w:lang w:eastAsia="ru-RU"/>
              </w:rPr>
            </w:pPr>
            <w:r w:rsidRPr="00B437A9">
              <w:rPr>
                <w:rFonts w:ascii="Times New Roman" w:eastAsia="Times New Roman" w:hAnsi="Times New Roman" w:cs="Times New Roman"/>
                <w:b/>
                <w:bCs/>
                <w:sz w:val="24"/>
                <w:szCs w:val="24"/>
                <w:lang w:eastAsia="ru-RU"/>
              </w:rPr>
              <w:t xml:space="preserve">Контрольные упражнения (тесты) </w:t>
            </w:r>
          </w:p>
        </w:tc>
      </w:tr>
      <w:tr w:rsidR="00E06DE5" w:rsidRPr="00B437A9" w:rsidTr="00E06DE5">
        <w:tc>
          <w:tcPr>
            <w:tcW w:w="0" w:type="auto"/>
            <w:vMerge/>
            <w:hideMark/>
          </w:tcPr>
          <w:p w:rsidR="00E06DE5" w:rsidRPr="00B437A9" w:rsidRDefault="00E06DE5" w:rsidP="00D2201A">
            <w:pPr>
              <w:rPr>
                <w:rFonts w:ascii="Times New Roman" w:eastAsia="Times New Roman" w:hAnsi="Times New Roman" w:cs="Times New Roman"/>
                <w:b/>
                <w:bCs/>
                <w:sz w:val="24"/>
                <w:szCs w:val="24"/>
                <w:lang w:eastAsia="ru-RU"/>
              </w:rPr>
            </w:pP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Юноши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Девушки </w:t>
            </w:r>
          </w:p>
        </w:tc>
      </w:tr>
      <w:tr w:rsidR="00E06DE5" w:rsidRPr="00B437A9" w:rsidTr="00E06DE5">
        <w:tc>
          <w:tcPr>
            <w:tcW w:w="0" w:type="auto"/>
            <w:vMerge w:val="restart"/>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Скоростно-силовые качества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Бросок набивного мяча 1 кг (не менее 5,3 м)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Бросок набивного мяча 1 кг (не менее 4,5 м) </w:t>
            </w:r>
          </w:p>
        </w:tc>
      </w:tr>
      <w:tr w:rsidR="00E06DE5" w:rsidRPr="00B437A9" w:rsidTr="00E06DE5">
        <w:tc>
          <w:tcPr>
            <w:tcW w:w="0" w:type="auto"/>
            <w:vMerge/>
            <w:hideMark/>
          </w:tcPr>
          <w:p w:rsidR="00E06DE5" w:rsidRPr="00B437A9" w:rsidRDefault="00E06DE5" w:rsidP="00D2201A">
            <w:pPr>
              <w:rPr>
                <w:rFonts w:ascii="Times New Roman" w:eastAsia="Times New Roman" w:hAnsi="Times New Roman" w:cs="Times New Roman"/>
                <w:sz w:val="24"/>
                <w:szCs w:val="24"/>
                <w:lang w:eastAsia="ru-RU"/>
              </w:rPr>
            </w:pP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Челночный бег 3 x 10 м (не более 9,5 с)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Челночный бег 3 x 10 м (не более 10,0 с) </w:t>
            </w:r>
          </w:p>
        </w:tc>
      </w:tr>
      <w:tr w:rsidR="00E06DE5" w:rsidRPr="00B437A9" w:rsidTr="00E06DE5">
        <w:tc>
          <w:tcPr>
            <w:tcW w:w="0" w:type="auto"/>
            <w:vMerge/>
            <w:hideMark/>
          </w:tcPr>
          <w:p w:rsidR="00E06DE5" w:rsidRPr="00B437A9" w:rsidRDefault="00E06DE5" w:rsidP="00D2201A">
            <w:pPr>
              <w:rPr>
                <w:rFonts w:ascii="Times New Roman" w:eastAsia="Times New Roman" w:hAnsi="Times New Roman" w:cs="Times New Roman"/>
                <w:sz w:val="24"/>
                <w:szCs w:val="24"/>
                <w:lang w:eastAsia="ru-RU"/>
              </w:rPr>
            </w:pP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Прыжок в длину с места (не менее 170 см)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Прыжок в длину с места (не менее 155 см)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Силовые качества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Подтягивание на перекладине (не менее 6 раз)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Подтягивание на перекладине (не менее 4 раз)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Гибкость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Выкрут прямых рук вперёд-</w:t>
            </w:r>
            <w:r w:rsidRPr="00B437A9">
              <w:rPr>
                <w:rFonts w:ascii="Times New Roman" w:eastAsia="Times New Roman" w:hAnsi="Times New Roman" w:cs="Times New Roman"/>
                <w:sz w:val="24"/>
                <w:szCs w:val="24"/>
                <w:lang w:eastAsia="ru-RU"/>
              </w:rPr>
              <w:lastRenderedPageBreak/>
              <w:t xml:space="preserve">назад (ширина хвата не более 45 см)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lastRenderedPageBreak/>
              <w:t>Выкрут прямых рук вперёд-</w:t>
            </w:r>
            <w:r w:rsidRPr="00B437A9">
              <w:rPr>
                <w:rFonts w:ascii="Times New Roman" w:eastAsia="Times New Roman" w:hAnsi="Times New Roman" w:cs="Times New Roman"/>
                <w:sz w:val="24"/>
                <w:szCs w:val="24"/>
                <w:lang w:eastAsia="ru-RU"/>
              </w:rPr>
              <w:lastRenderedPageBreak/>
              <w:t xml:space="preserve">назад (ширина хвата не более 60 см)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lastRenderedPageBreak/>
              <w:t xml:space="preserve">Техническое мастерство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Обязательная техническая программа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Обязательная техническая программа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Спортивный разряд </w:t>
            </w:r>
          </w:p>
        </w:tc>
        <w:tc>
          <w:tcPr>
            <w:tcW w:w="0" w:type="auto"/>
            <w:gridSpan w:val="2"/>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Кандидат в мастера спорта </w:t>
            </w:r>
          </w:p>
        </w:tc>
      </w:tr>
    </w:tbl>
    <w:p w:rsidR="00E06DE5" w:rsidRDefault="00E06DE5" w:rsidP="00E06DE5">
      <w:pPr>
        <w:pStyle w:val="a5"/>
        <w:spacing w:before="29" w:beforeAutospacing="0" w:after="29" w:afterAutospacing="0"/>
        <w:ind w:left="720"/>
      </w:pPr>
    </w:p>
    <w:p w:rsidR="00E06DE5" w:rsidRPr="00DE31A0" w:rsidRDefault="00E06DE5" w:rsidP="00B3745F">
      <w:pPr>
        <w:pStyle w:val="a5"/>
        <w:numPr>
          <w:ilvl w:val="0"/>
          <w:numId w:val="5"/>
        </w:numPr>
        <w:spacing w:before="29" w:beforeAutospacing="0" w:after="29" w:afterAutospacing="0"/>
      </w:pPr>
      <w:r w:rsidRPr="00DE31A0">
        <w:rPr>
          <w:color w:val="000000"/>
        </w:rPr>
        <w:t xml:space="preserve">Нормативы общей физической и специальной физической подготовки для зачисления в группы на этапе высшего спортивного мастерства </w:t>
      </w:r>
    </w:p>
    <w:p w:rsidR="00E06DE5" w:rsidRPr="00092DE8" w:rsidRDefault="00E06DE5" w:rsidP="00B3745F">
      <w:pPr>
        <w:pStyle w:val="a5"/>
        <w:numPr>
          <w:ilvl w:val="0"/>
          <w:numId w:val="5"/>
        </w:numPr>
        <w:spacing w:before="29" w:beforeAutospacing="0" w:after="29" w:afterAutospacing="0"/>
        <w:rPr>
          <w:b/>
        </w:rPr>
      </w:pPr>
      <w:r w:rsidRPr="00092DE8">
        <w:rPr>
          <w:b/>
          <w:color w:val="000000"/>
        </w:rPr>
        <w:t xml:space="preserve">Нормативы максимального объема тренировочной нагрузки </w:t>
      </w:r>
    </w:p>
    <w:tbl>
      <w:tblPr>
        <w:tblStyle w:val="ab"/>
        <w:tblW w:w="0" w:type="auto"/>
        <w:tblLook w:val="04A0"/>
      </w:tblPr>
      <w:tblGrid>
        <w:gridCol w:w="1590"/>
        <w:gridCol w:w="705"/>
        <w:gridCol w:w="1002"/>
        <w:gridCol w:w="935"/>
        <w:gridCol w:w="1201"/>
        <w:gridCol w:w="2447"/>
        <w:gridCol w:w="1691"/>
      </w:tblGrid>
      <w:tr w:rsidR="00E06DE5" w:rsidRPr="00B437A9" w:rsidTr="00E06DE5">
        <w:tc>
          <w:tcPr>
            <w:tcW w:w="0" w:type="auto"/>
            <w:vMerge w:val="restart"/>
            <w:hideMark/>
          </w:tcPr>
          <w:p w:rsidR="00E06DE5" w:rsidRPr="00B437A9" w:rsidRDefault="00E06DE5" w:rsidP="00D2201A">
            <w:pPr>
              <w:jc w:val="center"/>
              <w:rPr>
                <w:rFonts w:ascii="Times New Roman" w:eastAsia="Times New Roman" w:hAnsi="Times New Roman" w:cs="Times New Roman"/>
                <w:b/>
                <w:bCs/>
                <w:sz w:val="24"/>
                <w:szCs w:val="24"/>
                <w:lang w:eastAsia="ru-RU"/>
              </w:rPr>
            </w:pPr>
            <w:r w:rsidRPr="00B437A9">
              <w:rPr>
                <w:rFonts w:ascii="Times New Roman" w:eastAsia="Times New Roman" w:hAnsi="Times New Roman" w:cs="Times New Roman"/>
                <w:b/>
                <w:bCs/>
                <w:sz w:val="24"/>
                <w:szCs w:val="24"/>
                <w:lang w:eastAsia="ru-RU"/>
              </w:rPr>
              <w:t xml:space="preserve">Этапный норматив </w:t>
            </w:r>
          </w:p>
        </w:tc>
        <w:tc>
          <w:tcPr>
            <w:tcW w:w="0" w:type="auto"/>
            <w:gridSpan w:val="6"/>
            <w:hideMark/>
          </w:tcPr>
          <w:p w:rsidR="00E06DE5" w:rsidRPr="00B437A9" w:rsidRDefault="00E06DE5" w:rsidP="00D2201A">
            <w:pPr>
              <w:jc w:val="center"/>
              <w:rPr>
                <w:rFonts w:ascii="Times New Roman" w:eastAsia="Times New Roman" w:hAnsi="Times New Roman" w:cs="Times New Roman"/>
                <w:b/>
                <w:bCs/>
                <w:sz w:val="24"/>
                <w:szCs w:val="24"/>
                <w:lang w:eastAsia="ru-RU"/>
              </w:rPr>
            </w:pPr>
            <w:r w:rsidRPr="00B437A9">
              <w:rPr>
                <w:rFonts w:ascii="Times New Roman" w:eastAsia="Times New Roman" w:hAnsi="Times New Roman" w:cs="Times New Roman"/>
                <w:b/>
                <w:bCs/>
                <w:sz w:val="24"/>
                <w:szCs w:val="24"/>
                <w:lang w:eastAsia="ru-RU"/>
              </w:rPr>
              <w:t xml:space="preserve">Этапы и годы спортивной подготовки </w:t>
            </w:r>
          </w:p>
        </w:tc>
      </w:tr>
      <w:tr w:rsidR="00E06DE5" w:rsidRPr="00B437A9" w:rsidTr="00E06DE5">
        <w:tc>
          <w:tcPr>
            <w:tcW w:w="0" w:type="auto"/>
            <w:vMerge/>
            <w:hideMark/>
          </w:tcPr>
          <w:p w:rsidR="00E06DE5" w:rsidRPr="00B437A9" w:rsidRDefault="00E06DE5" w:rsidP="00D2201A">
            <w:pPr>
              <w:rPr>
                <w:rFonts w:ascii="Times New Roman" w:eastAsia="Times New Roman" w:hAnsi="Times New Roman" w:cs="Times New Roman"/>
                <w:b/>
                <w:bCs/>
                <w:sz w:val="24"/>
                <w:szCs w:val="24"/>
                <w:lang w:eastAsia="ru-RU"/>
              </w:rPr>
            </w:pPr>
          </w:p>
        </w:tc>
        <w:tc>
          <w:tcPr>
            <w:tcW w:w="0" w:type="auto"/>
            <w:gridSpan w:val="2"/>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Этап начальной подготовки </w:t>
            </w:r>
          </w:p>
        </w:tc>
        <w:tc>
          <w:tcPr>
            <w:tcW w:w="0" w:type="auto"/>
            <w:gridSpan w:val="2"/>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Тренировочный этап (этап спортивной специализации) </w:t>
            </w:r>
          </w:p>
        </w:tc>
        <w:tc>
          <w:tcPr>
            <w:tcW w:w="0" w:type="auto"/>
            <w:vMerge w:val="restart"/>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Этап совершенствования спортивного мастерства </w:t>
            </w:r>
          </w:p>
        </w:tc>
        <w:tc>
          <w:tcPr>
            <w:tcW w:w="0" w:type="auto"/>
            <w:vMerge w:val="restart"/>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Этап высшего спортивного мастерства </w:t>
            </w:r>
          </w:p>
        </w:tc>
      </w:tr>
      <w:tr w:rsidR="00E06DE5" w:rsidRPr="00B437A9" w:rsidTr="00E06DE5">
        <w:tc>
          <w:tcPr>
            <w:tcW w:w="0" w:type="auto"/>
            <w:vMerge/>
            <w:hideMark/>
          </w:tcPr>
          <w:p w:rsidR="00E06DE5" w:rsidRPr="00B437A9" w:rsidRDefault="00E06DE5" w:rsidP="00D2201A">
            <w:pPr>
              <w:rPr>
                <w:rFonts w:ascii="Times New Roman" w:eastAsia="Times New Roman" w:hAnsi="Times New Roman" w:cs="Times New Roman"/>
                <w:b/>
                <w:bCs/>
                <w:sz w:val="24"/>
                <w:szCs w:val="24"/>
                <w:lang w:eastAsia="ru-RU"/>
              </w:rPr>
            </w:pP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До года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Свыше года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До двух лет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Свыше двух лет </w:t>
            </w:r>
          </w:p>
        </w:tc>
        <w:tc>
          <w:tcPr>
            <w:tcW w:w="0" w:type="auto"/>
            <w:vMerge/>
            <w:hideMark/>
          </w:tcPr>
          <w:p w:rsidR="00E06DE5" w:rsidRPr="00B437A9" w:rsidRDefault="00E06DE5" w:rsidP="00D2201A">
            <w:pPr>
              <w:rPr>
                <w:rFonts w:ascii="Times New Roman" w:eastAsia="Times New Roman" w:hAnsi="Times New Roman" w:cs="Times New Roman"/>
                <w:sz w:val="24"/>
                <w:szCs w:val="24"/>
                <w:lang w:eastAsia="ru-RU"/>
              </w:rPr>
            </w:pPr>
          </w:p>
        </w:tc>
        <w:tc>
          <w:tcPr>
            <w:tcW w:w="0" w:type="auto"/>
            <w:vMerge/>
            <w:hideMark/>
          </w:tcPr>
          <w:p w:rsidR="00E06DE5" w:rsidRPr="00B437A9" w:rsidRDefault="00E06DE5" w:rsidP="00D2201A">
            <w:pPr>
              <w:rPr>
                <w:rFonts w:ascii="Times New Roman" w:eastAsia="Times New Roman" w:hAnsi="Times New Roman" w:cs="Times New Roman"/>
                <w:sz w:val="24"/>
                <w:szCs w:val="24"/>
                <w:lang w:eastAsia="ru-RU"/>
              </w:rPr>
            </w:pP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Количество часов в неделю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6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9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14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20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28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32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Количество тренировок в неделю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3-4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3-5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7-8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9-12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9-14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9-14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Общее количество часов в год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312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468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728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1040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1456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1664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Общее количество тренировок в год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156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156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364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468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468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468 </w:t>
            </w:r>
          </w:p>
        </w:tc>
      </w:tr>
    </w:tbl>
    <w:p w:rsidR="00E06DE5" w:rsidRDefault="00E06DE5" w:rsidP="00E06DE5">
      <w:pPr>
        <w:pStyle w:val="a5"/>
        <w:spacing w:before="29" w:beforeAutospacing="0" w:after="29" w:afterAutospacing="0"/>
        <w:ind w:left="720"/>
      </w:pPr>
    </w:p>
    <w:p w:rsidR="00E06DE5" w:rsidRDefault="00E06DE5" w:rsidP="00E06DE5">
      <w:pPr>
        <w:pStyle w:val="western"/>
        <w:spacing w:before="29" w:beforeAutospacing="0" w:after="29" w:afterAutospacing="0"/>
        <w:jc w:val="center"/>
      </w:pPr>
      <w:r>
        <w:rPr>
          <w:b/>
          <w:bCs/>
          <w:color w:val="000000"/>
        </w:rPr>
        <w:t>Требования к участию в спортивных соревнованиях обучающихся, проходящих спортивную подготовку:</w:t>
      </w:r>
    </w:p>
    <w:p w:rsidR="00E06DE5" w:rsidRDefault="00E06DE5" w:rsidP="00B3745F">
      <w:pPr>
        <w:pStyle w:val="a5"/>
        <w:numPr>
          <w:ilvl w:val="0"/>
          <w:numId w:val="6"/>
        </w:numPr>
        <w:spacing w:before="29" w:beforeAutospacing="0" w:after="29" w:afterAutospacing="0"/>
      </w:pPr>
      <w:r>
        <w:rPr>
          <w:color w:val="000000"/>
        </w:rPr>
        <w:t>соответствие возраста и пола участника положению (регламенту) об официальных спортивных соревнованиях и правилам вида спорта плавание;</w:t>
      </w:r>
    </w:p>
    <w:p w:rsidR="00E06DE5" w:rsidRDefault="00E06DE5" w:rsidP="00B3745F">
      <w:pPr>
        <w:pStyle w:val="a5"/>
        <w:numPr>
          <w:ilvl w:val="0"/>
          <w:numId w:val="6"/>
        </w:numPr>
        <w:spacing w:before="29" w:beforeAutospacing="0" w:after="29" w:afterAutospacing="0"/>
      </w:pPr>
      <w:r>
        <w:rPr>
          <w:color w:val="000000"/>
        </w:rPr>
        <w:t>соответствие уровня спортивной квалификации участника положению (регламенту) об официальных спортивных соревнованиях согласно Единой всероссийской спортивной классификации и правилам вида спорта плавание;</w:t>
      </w:r>
    </w:p>
    <w:p w:rsidR="00E06DE5" w:rsidRDefault="00E06DE5" w:rsidP="00B3745F">
      <w:pPr>
        <w:pStyle w:val="a5"/>
        <w:numPr>
          <w:ilvl w:val="0"/>
          <w:numId w:val="6"/>
        </w:numPr>
        <w:spacing w:before="29" w:beforeAutospacing="0" w:after="29" w:afterAutospacing="0"/>
      </w:pPr>
      <w:r>
        <w:rPr>
          <w:color w:val="000000"/>
        </w:rPr>
        <w:t>выполнение плана спортивной подготовки;</w:t>
      </w:r>
    </w:p>
    <w:p w:rsidR="00E06DE5" w:rsidRDefault="00E06DE5" w:rsidP="00B3745F">
      <w:pPr>
        <w:pStyle w:val="a5"/>
        <w:numPr>
          <w:ilvl w:val="0"/>
          <w:numId w:val="6"/>
        </w:numPr>
        <w:spacing w:before="29" w:beforeAutospacing="0" w:after="29" w:afterAutospacing="0"/>
      </w:pPr>
      <w:r>
        <w:rPr>
          <w:color w:val="000000"/>
        </w:rPr>
        <w:t>прохождение предварительного соревновательного отбора;</w:t>
      </w:r>
    </w:p>
    <w:p w:rsidR="00E06DE5" w:rsidRDefault="00E06DE5" w:rsidP="00B3745F">
      <w:pPr>
        <w:pStyle w:val="a5"/>
        <w:numPr>
          <w:ilvl w:val="0"/>
          <w:numId w:val="6"/>
        </w:numPr>
        <w:spacing w:before="29" w:beforeAutospacing="0" w:after="29" w:afterAutospacing="0"/>
      </w:pPr>
      <w:r>
        <w:rPr>
          <w:color w:val="000000"/>
        </w:rPr>
        <w:t>наличие соответствующего медицинского заключения о допуске к участию в спортивных соревнованиях;</w:t>
      </w:r>
    </w:p>
    <w:p w:rsidR="00E06DE5" w:rsidRDefault="00E06DE5" w:rsidP="00B3745F">
      <w:pPr>
        <w:pStyle w:val="a5"/>
        <w:numPr>
          <w:ilvl w:val="0"/>
          <w:numId w:val="6"/>
        </w:numPr>
        <w:spacing w:before="29" w:beforeAutospacing="0" w:after="29" w:afterAutospacing="0"/>
      </w:pPr>
      <w:r>
        <w:rPr>
          <w:color w:val="000000"/>
        </w:rPr>
        <w:t>соблюдение общероссийских антидопинговых правил и антидопинговых правил, утвержденных международными антидопинговыми организациями.</w:t>
      </w:r>
    </w:p>
    <w:p w:rsidR="00E06DE5" w:rsidRDefault="00E06DE5" w:rsidP="00B3745F">
      <w:pPr>
        <w:pStyle w:val="a5"/>
        <w:numPr>
          <w:ilvl w:val="0"/>
          <w:numId w:val="6"/>
        </w:numPr>
        <w:spacing w:before="29" w:beforeAutospacing="0" w:after="29" w:afterAutospacing="0"/>
      </w:pPr>
      <w:r>
        <w:rPr>
          <w:color w:val="000000"/>
        </w:rPr>
        <w:t>Обучающиеся, проходящие спортивную подготовку, направляется ДЮСШ, на спортивные соревнования в соответствии с содержащимся в Программе планом физкультурных мероприятий и спортивных мероприятий и положениями (регламентами) о спортивных соревнованиях и спортивных мероприятиях.</w:t>
      </w:r>
    </w:p>
    <w:p w:rsidR="00E06DE5" w:rsidRDefault="00E06DE5" w:rsidP="00E06DE5">
      <w:pPr>
        <w:pStyle w:val="western"/>
        <w:spacing w:before="29" w:beforeAutospacing="0" w:after="29" w:afterAutospacing="0"/>
        <w:jc w:val="center"/>
        <w:rPr>
          <w:b/>
          <w:bCs/>
          <w:color w:val="000000"/>
        </w:rPr>
      </w:pPr>
    </w:p>
    <w:p w:rsidR="00E06DE5" w:rsidRDefault="00E06DE5" w:rsidP="00E06DE5">
      <w:pPr>
        <w:pStyle w:val="western"/>
        <w:spacing w:before="29" w:beforeAutospacing="0" w:after="29" w:afterAutospacing="0"/>
        <w:jc w:val="center"/>
      </w:pPr>
      <w:r>
        <w:rPr>
          <w:b/>
          <w:bCs/>
          <w:color w:val="000000"/>
        </w:rPr>
        <w:t>Результатом реализации Программы является:</w:t>
      </w:r>
    </w:p>
    <w:p w:rsidR="00E06DE5" w:rsidRDefault="00E06DE5" w:rsidP="00E06DE5">
      <w:pPr>
        <w:pStyle w:val="western"/>
        <w:spacing w:before="29" w:beforeAutospacing="0" w:after="29" w:afterAutospacing="0"/>
      </w:pPr>
      <w:r>
        <w:rPr>
          <w:b/>
          <w:bCs/>
          <w:i/>
          <w:iCs/>
          <w:color w:val="000000"/>
        </w:rPr>
        <w:lastRenderedPageBreak/>
        <w:t>На этапе начальной подготовки:</w:t>
      </w:r>
    </w:p>
    <w:p w:rsidR="00E06DE5" w:rsidRDefault="00E06DE5" w:rsidP="00B3745F">
      <w:pPr>
        <w:pStyle w:val="a5"/>
        <w:numPr>
          <w:ilvl w:val="0"/>
          <w:numId w:val="7"/>
        </w:numPr>
        <w:spacing w:before="29" w:beforeAutospacing="0" w:after="29" w:afterAutospacing="0"/>
      </w:pPr>
      <w:r>
        <w:rPr>
          <w:color w:val="000000"/>
        </w:rPr>
        <w:t>формирование устойчивого интереса к занятиям спортом;</w:t>
      </w:r>
    </w:p>
    <w:p w:rsidR="00E06DE5" w:rsidRDefault="00E06DE5" w:rsidP="00B3745F">
      <w:pPr>
        <w:pStyle w:val="a5"/>
        <w:numPr>
          <w:ilvl w:val="0"/>
          <w:numId w:val="7"/>
        </w:numPr>
        <w:spacing w:before="29" w:beforeAutospacing="0" w:after="29" w:afterAutospacing="0"/>
      </w:pPr>
      <w:r>
        <w:rPr>
          <w:color w:val="000000"/>
        </w:rPr>
        <w:t>формирование широкого круга двигательных умений и навыков;</w:t>
      </w:r>
    </w:p>
    <w:p w:rsidR="00E06DE5" w:rsidRDefault="00E06DE5" w:rsidP="00B3745F">
      <w:pPr>
        <w:pStyle w:val="a5"/>
        <w:numPr>
          <w:ilvl w:val="0"/>
          <w:numId w:val="7"/>
        </w:numPr>
        <w:spacing w:before="29" w:beforeAutospacing="0" w:after="29" w:afterAutospacing="0"/>
      </w:pPr>
      <w:r>
        <w:rPr>
          <w:color w:val="000000"/>
        </w:rPr>
        <w:t>освоение основ техники по виду спорта плавание;</w:t>
      </w:r>
    </w:p>
    <w:p w:rsidR="00E06DE5" w:rsidRDefault="00E06DE5" w:rsidP="00B3745F">
      <w:pPr>
        <w:pStyle w:val="a5"/>
        <w:numPr>
          <w:ilvl w:val="0"/>
          <w:numId w:val="7"/>
        </w:numPr>
        <w:spacing w:before="29" w:beforeAutospacing="0" w:after="29" w:afterAutospacing="0"/>
      </w:pPr>
      <w:r>
        <w:rPr>
          <w:color w:val="000000"/>
        </w:rPr>
        <w:t>всестороннее гармоничное развитие физических качеств;</w:t>
      </w:r>
    </w:p>
    <w:p w:rsidR="00E06DE5" w:rsidRDefault="00E06DE5" w:rsidP="00B3745F">
      <w:pPr>
        <w:pStyle w:val="a5"/>
        <w:numPr>
          <w:ilvl w:val="0"/>
          <w:numId w:val="7"/>
        </w:numPr>
        <w:spacing w:before="29" w:beforeAutospacing="0" w:after="29" w:afterAutospacing="0"/>
      </w:pPr>
      <w:r>
        <w:rPr>
          <w:color w:val="000000"/>
        </w:rPr>
        <w:t>укрепление здоровья спортсменов;</w:t>
      </w:r>
    </w:p>
    <w:p w:rsidR="00E06DE5" w:rsidRDefault="00E06DE5" w:rsidP="00B3745F">
      <w:pPr>
        <w:pStyle w:val="a5"/>
        <w:numPr>
          <w:ilvl w:val="0"/>
          <w:numId w:val="7"/>
        </w:numPr>
        <w:spacing w:before="29" w:beforeAutospacing="0" w:after="29" w:afterAutospacing="0"/>
      </w:pPr>
      <w:r>
        <w:rPr>
          <w:color w:val="000000"/>
        </w:rPr>
        <w:t>отбор перспективных юных спортсменов для дальнейших занятий по виду спорта плавание.</w:t>
      </w:r>
    </w:p>
    <w:p w:rsidR="00E06DE5" w:rsidRDefault="00E06DE5" w:rsidP="00E06DE5">
      <w:pPr>
        <w:pStyle w:val="western"/>
        <w:spacing w:before="29" w:beforeAutospacing="0" w:after="29" w:afterAutospacing="0"/>
      </w:pPr>
      <w:r>
        <w:rPr>
          <w:b/>
          <w:bCs/>
          <w:i/>
          <w:iCs/>
          <w:color w:val="000000"/>
        </w:rPr>
        <w:t>На тренировочном этапе (этапе спортивной специализации):</w:t>
      </w:r>
    </w:p>
    <w:p w:rsidR="00E06DE5" w:rsidRDefault="00E06DE5" w:rsidP="00B3745F">
      <w:pPr>
        <w:pStyle w:val="a5"/>
        <w:numPr>
          <w:ilvl w:val="0"/>
          <w:numId w:val="8"/>
        </w:numPr>
        <w:spacing w:before="29" w:beforeAutospacing="0" w:after="29" w:afterAutospacing="0"/>
      </w:pPr>
      <w:r>
        <w:rPr>
          <w:color w:val="000000"/>
        </w:rPr>
        <w:t>повышение уровня общей и специальной физической, технической, тактической и психологической подготовки;</w:t>
      </w:r>
    </w:p>
    <w:p w:rsidR="00E06DE5" w:rsidRDefault="00E06DE5" w:rsidP="00B3745F">
      <w:pPr>
        <w:pStyle w:val="a5"/>
        <w:numPr>
          <w:ilvl w:val="0"/>
          <w:numId w:val="8"/>
        </w:numPr>
        <w:spacing w:before="29" w:beforeAutospacing="0" w:after="29" w:afterAutospacing="0"/>
      </w:pPr>
      <w:r>
        <w:rPr>
          <w:color w:val="000000"/>
        </w:rPr>
        <w:t>приобретение опыта и достижение стабильности выступления на официальных спортивных соревнованиях по виду спорта плавание;</w:t>
      </w:r>
    </w:p>
    <w:p w:rsidR="00E06DE5" w:rsidRDefault="00E06DE5" w:rsidP="00B3745F">
      <w:pPr>
        <w:pStyle w:val="a5"/>
        <w:numPr>
          <w:ilvl w:val="0"/>
          <w:numId w:val="8"/>
        </w:numPr>
        <w:spacing w:before="29" w:beforeAutospacing="0" w:after="29" w:afterAutospacing="0"/>
      </w:pPr>
      <w:r>
        <w:rPr>
          <w:color w:val="000000"/>
        </w:rPr>
        <w:t>формирование спортивной мотивации;</w:t>
      </w:r>
    </w:p>
    <w:p w:rsidR="00E06DE5" w:rsidRDefault="00E06DE5" w:rsidP="00B3745F">
      <w:pPr>
        <w:pStyle w:val="a5"/>
        <w:numPr>
          <w:ilvl w:val="0"/>
          <w:numId w:val="8"/>
        </w:numPr>
        <w:spacing w:before="29" w:beforeAutospacing="0" w:after="29" w:afterAutospacing="0"/>
      </w:pPr>
      <w:r>
        <w:rPr>
          <w:color w:val="000000"/>
        </w:rPr>
        <w:t>укрепление здоровья спортсменов.</w:t>
      </w:r>
    </w:p>
    <w:p w:rsidR="00E06DE5" w:rsidRDefault="00E06DE5" w:rsidP="00E06DE5">
      <w:pPr>
        <w:pStyle w:val="western"/>
        <w:spacing w:before="29" w:beforeAutospacing="0" w:after="29" w:afterAutospacing="0"/>
      </w:pPr>
      <w:r>
        <w:rPr>
          <w:b/>
          <w:bCs/>
          <w:i/>
          <w:iCs/>
          <w:color w:val="000000"/>
        </w:rPr>
        <w:t>На этапе совершенствования спортивного мастерства:</w:t>
      </w:r>
    </w:p>
    <w:p w:rsidR="00E06DE5" w:rsidRDefault="00E06DE5" w:rsidP="00B3745F">
      <w:pPr>
        <w:pStyle w:val="a5"/>
        <w:numPr>
          <w:ilvl w:val="0"/>
          <w:numId w:val="9"/>
        </w:numPr>
        <w:spacing w:before="29" w:beforeAutospacing="0" w:after="29" w:afterAutospacing="0"/>
      </w:pPr>
      <w:r>
        <w:rPr>
          <w:color w:val="000000"/>
        </w:rPr>
        <w:t>повышение функциональных возможностей организма спортсменов;</w:t>
      </w:r>
    </w:p>
    <w:p w:rsidR="00E06DE5" w:rsidRDefault="00E06DE5" w:rsidP="00B3745F">
      <w:pPr>
        <w:pStyle w:val="a5"/>
        <w:numPr>
          <w:ilvl w:val="0"/>
          <w:numId w:val="9"/>
        </w:numPr>
        <w:spacing w:before="29" w:beforeAutospacing="0" w:after="29" w:afterAutospacing="0"/>
      </w:pPr>
      <w:r>
        <w:rPr>
          <w:color w:val="000000"/>
        </w:rPr>
        <w:t>совершенствование общих и специальных физических качеств, технической, тактической и психологической подготовки;</w:t>
      </w:r>
    </w:p>
    <w:p w:rsidR="00E06DE5" w:rsidRDefault="00E06DE5" w:rsidP="00B3745F">
      <w:pPr>
        <w:pStyle w:val="a5"/>
        <w:numPr>
          <w:ilvl w:val="0"/>
          <w:numId w:val="9"/>
        </w:numPr>
        <w:spacing w:before="29" w:beforeAutospacing="0" w:after="29" w:afterAutospacing="0"/>
      </w:pPr>
      <w:r>
        <w:rPr>
          <w:color w:val="000000"/>
        </w:rPr>
        <w:t>стабильность демонстрации высоких спортивных результатов на региональных и всероссийских официальных спортивных соревнованиях;</w:t>
      </w:r>
    </w:p>
    <w:p w:rsidR="00E06DE5" w:rsidRDefault="00E06DE5" w:rsidP="00B3745F">
      <w:pPr>
        <w:pStyle w:val="a5"/>
        <w:numPr>
          <w:ilvl w:val="0"/>
          <w:numId w:val="9"/>
        </w:numPr>
        <w:spacing w:before="29" w:beforeAutospacing="0" w:after="29" w:afterAutospacing="0"/>
      </w:pPr>
      <w:r>
        <w:rPr>
          <w:color w:val="000000"/>
        </w:rPr>
        <w:t>поддержание высокого уровня спортивной мотивации;</w:t>
      </w:r>
    </w:p>
    <w:p w:rsidR="00E06DE5" w:rsidRDefault="00E06DE5" w:rsidP="00E06DE5">
      <w:pPr>
        <w:pStyle w:val="western"/>
        <w:spacing w:before="29" w:beforeAutospacing="0" w:after="29" w:afterAutospacing="0"/>
      </w:pPr>
      <w:r>
        <w:rPr>
          <w:color w:val="000000"/>
        </w:rPr>
        <w:t>Для обеспечения этапов спортивной подготовки организации, осуществляющие спортивную подготовку, используют систему спортивного отбора, представляющую собой целевой поиск и определение состава перспективных спортсменов для достижения высоких спортивных результатов.</w:t>
      </w:r>
    </w:p>
    <w:p w:rsidR="00E06DE5" w:rsidRDefault="00E06DE5" w:rsidP="00E06DE5">
      <w:pPr>
        <w:pStyle w:val="western"/>
        <w:spacing w:before="29" w:beforeAutospacing="0" w:after="29" w:afterAutospacing="0"/>
        <w:jc w:val="center"/>
      </w:pPr>
      <w:r>
        <w:rPr>
          <w:b/>
          <w:bCs/>
          <w:color w:val="000000"/>
        </w:rPr>
        <w:t>Особенности осуществления спортивной подготовки по отдельным спортивным дисциплинам по виду спорта плавание</w:t>
      </w:r>
    </w:p>
    <w:p w:rsidR="00E06DE5" w:rsidRDefault="00E06DE5" w:rsidP="00B3745F">
      <w:pPr>
        <w:pStyle w:val="a5"/>
        <w:numPr>
          <w:ilvl w:val="0"/>
          <w:numId w:val="10"/>
        </w:numPr>
        <w:spacing w:before="29" w:beforeAutospacing="0" w:after="29" w:afterAutospacing="0"/>
      </w:pPr>
      <w:r>
        <w:rPr>
          <w:color w:val="000000"/>
        </w:rPr>
        <w:t>Особенности осуществления спортивной подготовки в спортивных дисциплинах вида спорта плавание, содержащих в своем наименовании словосочетания "вольный стиль", "на спине", "комплексное плавание","открытая вода", слова "брасс" и "баттерфляй" определяются в Программе при:</w:t>
      </w:r>
    </w:p>
    <w:p w:rsidR="00E06DE5" w:rsidRDefault="00E06DE5" w:rsidP="00B3745F">
      <w:pPr>
        <w:pStyle w:val="a5"/>
        <w:numPr>
          <w:ilvl w:val="0"/>
          <w:numId w:val="10"/>
        </w:numPr>
        <w:spacing w:before="29" w:beforeAutospacing="0" w:after="29" w:afterAutospacing="0"/>
      </w:pPr>
      <w:r>
        <w:rPr>
          <w:color w:val="000000"/>
        </w:rPr>
        <w:t>составлении планов спортивной подготовки, начиная с тренировочного этапа (этапа спортивной специализации);</w:t>
      </w:r>
    </w:p>
    <w:p w:rsidR="00E06DE5" w:rsidRDefault="00E06DE5" w:rsidP="00B3745F">
      <w:pPr>
        <w:pStyle w:val="a5"/>
        <w:numPr>
          <w:ilvl w:val="0"/>
          <w:numId w:val="10"/>
        </w:numPr>
        <w:spacing w:before="29" w:beforeAutospacing="0" w:after="29" w:afterAutospacing="0"/>
      </w:pPr>
      <w:r>
        <w:rPr>
          <w:color w:val="000000"/>
        </w:rPr>
        <w:t>составлении плана физкультурных мероприятий и спортивных мероприятий.</w:t>
      </w:r>
    </w:p>
    <w:p w:rsidR="00E06DE5" w:rsidRDefault="00E06DE5" w:rsidP="00E06DE5">
      <w:pPr>
        <w:pStyle w:val="western"/>
        <w:spacing w:before="29" w:beforeAutospacing="0" w:after="29" w:afterAutospacing="0"/>
      </w:pPr>
      <w:r>
        <w:rPr>
          <w:b/>
          <w:bCs/>
          <w:i/>
          <w:iCs/>
          <w:color w:val="000000"/>
        </w:rPr>
        <w:t>Основными формами осуществления спортивной подготовки являются:</w:t>
      </w:r>
    </w:p>
    <w:p w:rsidR="00E06DE5" w:rsidRDefault="00E06DE5" w:rsidP="00B3745F">
      <w:pPr>
        <w:pStyle w:val="a5"/>
        <w:numPr>
          <w:ilvl w:val="0"/>
          <w:numId w:val="11"/>
        </w:numPr>
        <w:spacing w:before="29" w:beforeAutospacing="0" w:after="29" w:afterAutospacing="0"/>
      </w:pPr>
      <w:r>
        <w:rPr>
          <w:color w:val="000000"/>
        </w:rPr>
        <w:t>групповые и индивидуальные тренировочные и теоретические занятия;</w:t>
      </w:r>
    </w:p>
    <w:p w:rsidR="00E06DE5" w:rsidRDefault="00E06DE5" w:rsidP="00B3745F">
      <w:pPr>
        <w:pStyle w:val="a5"/>
        <w:numPr>
          <w:ilvl w:val="0"/>
          <w:numId w:val="11"/>
        </w:numPr>
        <w:spacing w:before="29" w:beforeAutospacing="0" w:after="29" w:afterAutospacing="0"/>
      </w:pPr>
      <w:r>
        <w:rPr>
          <w:color w:val="000000"/>
        </w:rPr>
        <w:t>работа по индивидуальным планам;</w:t>
      </w:r>
    </w:p>
    <w:p w:rsidR="00E06DE5" w:rsidRDefault="00E06DE5" w:rsidP="00B3745F">
      <w:pPr>
        <w:pStyle w:val="a5"/>
        <w:numPr>
          <w:ilvl w:val="0"/>
          <w:numId w:val="11"/>
        </w:numPr>
        <w:spacing w:before="29" w:beforeAutospacing="0" w:after="29" w:afterAutospacing="0"/>
      </w:pPr>
      <w:r>
        <w:rPr>
          <w:color w:val="000000"/>
        </w:rPr>
        <w:t>тренировочные сборы;</w:t>
      </w:r>
    </w:p>
    <w:p w:rsidR="00E06DE5" w:rsidRDefault="00E06DE5" w:rsidP="00B3745F">
      <w:pPr>
        <w:pStyle w:val="a5"/>
        <w:numPr>
          <w:ilvl w:val="0"/>
          <w:numId w:val="11"/>
        </w:numPr>
        <w:spacing w:before="29" w:beforeAutospacing="0" w:after="29" w:afterAutospacing="0"/>
      </w:pPr>
      <w:r>
        <w:rPr>
          <w:color w:val="000000"/>
        </w:rPr>
        <w:t>участие в спортивных соревнованиях и мероприятиях;</w:t>
      </w:r>
    </w:p>
    <w:p w:rsidR="00E06DE5" w:rsidRDefault="00E06DE5" w:rsidP="00B3745F">
      <w:pPr>
        <w:pStyle w:val="a5"/>
        <w:numPr>
          <w:ilvl w:val="0"/>
          <w:numId w:val="11"/>
        </w:numPr>
        <w:spacing w:before="29" w:beforeAutospacing="0" w:after="29" w:afterAutospacing="0"/>
      </w:pPr>
      <w:r>
        <w:rPr>
          <w:color w:val="000000"/>
        </w:rPr>
        <w:t>инструкторская и судейская практика;</w:t>
      </w:r>
    </w:p>
    <w:p w:rsidR="00E06DE5" w:rsidRDefault="00E06DE5" w:rsidP="00B3745F">
      <w:pPr>
        <w:pStyle w:val="a5"/>
        <w:numPr>
          <w:ilvl w:val="0"/>
          <w:numId w:val="11"/>
        </w:numPr>
        <w:spacing w:before="29" w:beforeAutospacing="0" w:after="29" w:afterAutospacing="0"/>
      </w:pPr>
      <w:r>
        <w:rPr>
          <w:color w:val="000000"/>
        </w:rPr>
        <w:t>медико-восстановительные мероприятия;</w:t>
      </w:r>
    </w:p>
    <w:p w:rsidR="00E06DE5" w:rsidRDefault="00E06DE5" w:rsidP="00B3745F">
      <w:pPr>
        <w:pStyle w:val="a5"/>
        <w:numPr>
          <w:ilvl w:val="0"/>
          <w:numId w:val="11"/>
        </w:numPr>
        <w:spacing w:before="29" w:beforeAutospacing="0" w:after="29" w:afterAutospacing="0"/>
      </w:pPr>
      <w:r>
        <w:rPr>
          <w:color w:val="000000"/>
        </w:rPr>
        <w:t>тестирование и контроль.</w:t>
      </w:r>
    </w:p>
    <w:p w:rsidR="00E06DE5" w:rsidRDefault="00E06DE5" w:rsidP="00E06DE5">
      <w:pPr>
        <w:pStyle w:val="western"/>
        <w:spacing w:before="29" w:beforeAutospacing="0" w:after="29" w:afterAutospacing="0"/>
      </w:pPr>
      <w:r>
        <w:rPr>
          <w:color w:val="000000"/>
        </w:rPr>
        <w:t>Работа по индивидуальным планам спортивной подготовки осуществляется на этапах совершенствования спортивного мастерства.</w:t>
      </w:r>
    </w:p>
    <w:p w:rsidR="00E06DE5" w:rsidRDefault="00E06DE5" w:rsidP="00E06DE5">
      <w:pPr>
        <w:pStyle w:val="western"/>
        <w:spacing w:before="29" w:beforeAutospacing="0" w:after="29" w:afterAutospacing="0"/>
      </w:pPr>
      <w:r>
        <w:rPr>
          <w:color w:val="000000"/>
        </w:rPr>
        <w:t xml:space="preserve">Для проведения занятий на этапах совершенствования спортивного мастерства, кроме основного тренера (тренера-преподавателя) по виду спорта плавание допускается привлечение дополнительно второго тренера (тренера-преподавателя) по общефизической </w:t>
      </w:r>
      <w:r>
        <w:rPr>
          <w:color w:val="000000"/>
        </w:rPr>
        <w:lastRenderedPageBreak/>
        <w:t>и специальной физической подготовке при условии их одновременной работы с лицами, проходящими спортивную подготовку.</w:t>
      </w:r>
    </w:p>
    <w:p w:rsidR="00E06DE5" w:rsidRDefault="00E06DE5" w:rsidP="00E06DE5">
      <w:pPr>
        <w:pStyle w:val="western"/>
        <w:spacing w:before="29" w:beforeAutospacing="0" w:after="29" w:afterAutospacing="0"/>
        <w:rPr>
          <w:color w:val="000000"/>
        </w:rPr>
      </w:pPr>
      <w:r>
        <w:rPr>
          <w:color w:val="000000"/>
        </w:rPr>
        <w:t xml:space="preserve">Для обеспечения спортивной подготовки, подготовки к спортивным соревнованиям и активного отдыха (восстановления) обучающихся, проходящих спортивную подготовку, организуются тренировочные сборы, являющиеся составной частью (продолжением) тренировочного процесса в соответствии с </w:t>
      </w:r>
      <w:r w:rsidRPr="00092DE8">
        <w:rPr>
          <w:b/>
          <w:color w:val="000000"/>
        </w:rPr>
        <w:t>перечнем тренировочных сборов</w:t>
      </w:r>
      <w:r>
        <w:rPr>
          <w:color w:val="000000"/>
        </w:rPr>
        <w:t xml:space="preserve"> </w:t>
      </w:r>
    </w:p>
    <w:p w:rsidR="00E06DE5" w:rsidRDefault="00E06DE5" w:rsidP="00E06DE5">
      <w:pPr>
        <w:pStyle w:val="western"/>
        <w:spacing w:before="29" w:beforeAutospacing="0" w:after="29" w:afterAutospacing="0"/>
        <w:rPr>
          <w:color w:val="000000"/>
        </w:rPr>
      </w:pPr>
    </w:p>
    <w:tbl>
      <w:tblPr>
        <w:tblStyle w:val="ab"/>
        <w:tblW w:w="0" w:type="auto"/>
        <w:tblLook w:val="04A0"/>
      </w:tblPr>
      <w:tblGrid>
        <w:gridCol w:w="497"/>
        <w:gridCol w:w="1805"/>
        <w:gridCol w:w="1224"/>
        <w:gridCol w:w="1794"/>
        <w:gridCol w:w="1501"/>
        <w:gridCol w:w="1133"/>
        <w:gridCol w:w="1617"/>
      </w:tblGrid>
      <w:tr w:rsidR="00E06DE5" w:rsidRPr="00B437A9" w:rsidTr="00E06DE5">
        <w:tc>
          <w:tcPr>
            <w:tcW w:w="0" w:type="auto"/>
            <w:vMerge w:val="restart"/>
            <w:hideMark/>
          </w:tcPr>
          <w:p w:rsidR="00E06DE5" w:rsidRPr="00B437A9" w:rsidRDefault="00E06DE5" w:rsidP="00D2201A">
            <w:pPr>
              <w:jc w:val="center"/>
              <w:rPr>
                <w:rFonts w:ascii="Times New Roman" w:eastAsia="Times New Roman" w:hAnsi="Times New Roman" w:cs="Times New Roman"/>
                <w:b/>
                <w:bCs/>
                <w:sz w:val="24"/>
                <w:szCs w:val="24"/>
                <w:lang w:eastAsia="ru-RU"/>
              </w:rPr>
            </w:pPr>
            <w:r w:rsidRPr="00B437A9">
              <w:rPr>
                <w:rFonts w:ascii="Times New Roman" w:eastAsia="Times New Roman" w:hAnsi="Times New Roman" w:cs="Times New Roman"/>
                <w:b/>
                <w:bCs/>
                <w:sz w:val="24"/>
                <w:szCs w:val="24"/>
                <w:lang w:eastAsia="ru-RU"/>
              </w:rPr>
              <w:t xml:space="preserve">№ п/п </w:t>
            </w:r>
          </w:p>
        </w:tc>
        <w:tc>
          <w:tcPr>
            <w:tcW w:w="0" w:type="auto"/>
            <w:vMerge w:val="restart"/>
            <w:hideMark/>
          </w:tcPr>
          <w:p w:rsidR="00E06DE5" w:rsidRPr="00B437A9" w:rsidRDefault="00E06DE5" w:rsidP="00D2201A">
            <w:pPr>
              <w:jc w:val="center"/>
              <w:rPr>
                <w:rFonts w:ascii="Times New Roman" w:eastAsia="Times New Roman" w:hAnsi="Times New Roman" w:cs="Times New Roman"/>
                <w:b/>
                <w:bCs/>
                <w:sz w:val="24"/>
                <w:szCs w:val="24"/>
                <w:lang w:eastAsia="ru-RU"/>
              </w:rPr>
            </w:pPr>
            <w:r w:rsidRPr="00B437A9">
              <w:rPr>
                <w:rFonts w:ascii="Times New Roman" w:eastAsia="Times New Roman" w:hAnsi="Times New Roman" w:cs="Times New Roman"/>
                <w:b/>
                <w:bCs/>
                <w:sz w:val="24"/>
                <w:szCs w:val="24"/>
                <w:lang w:eastAsia="ru-RU"/>
              </w:rPr>
              <w:t xml:space="preserve">Вид тренировочных сборов </w:t>
            </w:r>
          </w:p>
        </w:tc>
        <w:tc>
          <w:tcPr>
            <w:tcW w:w="0" w:type="auto"/>
            <w:gridSpan w:val="4"/>
            <w:hideMark/>
          </w:tcPr>
          <w:p w:rsidR="00E06DE5" w:rsidRPr="00B437A9" w:rsidRDefault="00E06DE5" w:rsidP="00D2201A">
            <w:pPr>
              <w:jc w:val="center"/>
              <w:rPr>
                <w:rFonts w:ascii="Times New Roman" w:eastAsia="Times New Roman" w:hAnsi="Times New Roman" w:cs="Times New Roman"/>
                <w:b/>
                <w:bCs/>
                <w:sz w:val="24"/>
                <w:szCs w:val="24"/>
                <w:lang w:eastAsia="ru-RU"/>
              </w:rPr>
            </w:pPr>
            <w:r w:rsidRPr="00B437A9">
              <w:rPr>
                <w:rFonts w:ascii="Times New Roman" w:eastAsia="Times New Roman" w:hAnsi="Times New Roman" w:cs="Times New Roman"/>
                <w:b/>
                <w:bCs/>
                <w:sz w:val="24"/>
                <w:szCs w:val="24"/>
                <w:lang w:eastAsia="ru-RU"/>
              </w:rPr>
              <w:t xml:space="preserve">Предельная продолжительность сборов по этапам спортивной подготовки (количество дней) </w:t>
            </w:r>
          </w:p>
        </w:tc>
        <w:tc>
          <w:tcPr>
            <w:tcW w:w="0" w:type="auto"/>
            <w:vMerge w:val="restart"/>
            <w:hideMark/>
          </w:tcPr>
          <w:p w:rsidR="00E06DE5" w:rsidRPr="00B437A9" w:rsidRDefault="00E06DE5" w:rsidP="00D2201A">
            <w:pPr>
              <w:jc w:val="center"/>
              <w:rPr>
                <w:rFonts w:ascii="Times New Roman" w:eastAsia="Times New Roman" w:hAnsi="Times New Roman" w:cs="Times New Roman"/>
                <w:b/>
                <w:bCs/>
                <w:sz w:val="24"/>
                <w:szCs w:val="24"/>
                <w:lang w:eastAsia="ru-RU"/>
              </w:rPr>
            </w:pPr>
            <w:r w:rsidRPr="00B437A9">
              <w:rPr>
                <w:rFonts w:ascii="Times New Roman" w:eastAsia="Times New Roman" w:hAnsi="Times New Roman" w:cs="Times New Roman"/>
                <w:b/>
                <w:bCs/>
                <w:sz w:val="24"/>
                <w:szCs w:val="24"/>
                <w:lang w:eastAsia="ru-RU"/>
              </w:rPr>
              <w:t xml:space="preserve">Оптимальное число участников сбора </w:t>
            </w:r>
          </w:p>
        </w:tc>
      </w:tr>
      <w:tr w:rsidR="00E06DE5" w:rsidRPr="00B437A9" w:rsidTr="00E06DE5">
        <w:tc>
          <w:tcPr>
            <w:tcW w:w="0" w:type="auto"/>
            <w:vMerge/>
            <w:hideMark/>
          </w:tcPr>
          <w:p w:rsidR="00E06DE5" w:rsidRPr="00B437A9" w:rsidRDefault="00E06DE5" w:rsidP="00D2201A">
            <w:pPr>
              <w:rPr>
                <w:rFonts w:ascii="Times New Roman" w:eastAsia="Times New Roman" w:hAnsi="Times New Roman" w:cs="Times New Roman"/>
                <w:b/>
                <w:bCs/>
                <w:sz w:val="24"/>
                <w:szCs w:val="24"/>
                <w:lang w:eastAsia="ru-RU"/>
              </w:rPr>
            </w:pPr>
          </w:p>
        </w:tc>
        <w:tc>
          <w:tcPr>
            <w:tcW w:w="0" w:type="auto"/>
            <w:vMerge/>
            <w:hideMark/>
          </w:tcPr>
          <w:p w:rsidR="00E06DE5" w:rsidRPr="00B437A9" w:rsidRDefault="00E06DE5" w:rsidP="00D2201A">
            <w:pPr>
              <w:rPr>
                <w:rFonts w:ascii="Times New Roman" w:eastAsia="Times New Roman" w:hAnsi="Times New Roman" w:cs="Times New Roman"/>
                <w:b/>
                <w:bCs/>
                <w:sz w:val="24"/>
                <w:szCs w:val="24"/>
                <w:lang w:eastAsia="ru-RU"/>
              </w:rPr>
            </w:pP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Этап высшего спортивного мастерства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Этап совершенствования спортивного мастерства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Тренировочный этап (этап спортивной специализации)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Этап начальной подготовки </w:t>
            </w:r>
          </w:p>
        </w:tc>
        <w:tc>
          <w:tcPr>
            <w:tcW w:w="0" w:type="auto"/>
            <w:vMerge/>
            <w:hideMark/>
          </w:tcPr>
          <w:p w:rsidR="00E06DE5" w:rsidRPr="00B437A9" w:rsidRDefault="00E06DE5" w:rsidP="00D2201A">
            <w:pPr>
              <w:rPr>
                <w:rFonts w:ascii="Times New Roman" w:eastAsia="Times New Roman" w:hAnsi="Times New Roman" w:cs="Times New Roman"/>
                <w:b/>
                <w:bCs/>
                <w:sz w:val="24"/>
                <w:szCs w:val="24"/>
                <w:lang w:eastAsia="ru-RU"/>
              </w:rPr>
            </w:pPr>
          </w:p>
        </w:tc>
      </w:tr>
      <w:tr w:rsidR="00E06DE5" w:rsidRPr="00B437A9" w:rsidTr="00E06DE5">
        <w:tc>
          <w:tcPr>
            <w:tcW w:w="0" w:type="auto"/>
            <w:gridSpan w:val="7"/>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Тренировочные сборы по подготовке к соревнованиям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Тренировочные сборы по подготовке к международным соревнованиям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18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w:t>
            </w:r>
          </w:p>
        </w:tc>
        <w:tc>
          <w:tcPr>
            <w:tcW w:w="0" w:type="auto"/>
            <w:vMerge w:val="restart"/>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Определяется организацией, осуществляющей спортивную подготовку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Тренировочные сборы по подготовке к чемпионатам, кубкам, первенствам России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18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14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w:t>
            </w:r>
          </w:p>
        </w:tc>
        <w:tc>
          <w:tcPr>
            <w:tcW w:w="0" w:type="auto"/>
            <w:vMerge/>
            <w:hideMark/>
          </w:tcPr>
          <w:p w:rsidR="00E06DE5" w:rsidRPr="00B437A9" w:rsidRDefault="00E06DE5" w:rsidP="00D2201A">
            <w:pPr>
              <w:rPr>
                <w:rFonts w:ascii="Times New Roman" w:eastAsia="Times New Roman" w:hAnsi="Times New Roman" w:cs="Times New Roman"/>
                <w:sz w:val="24"/>
                <w:szCs w:val="24"/>
                <w:lang w:eastAsia="ru-RU"/>
              </w:rPr>
            </w:pP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1.3.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Тренировочные сборы по подготовке к другим всероссийским соревнованиям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18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18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14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w:t>
            </w:r>
          </w:p>
        </w:tc>
        <w:tc>
          <w:tcPr>
            <w:tcW w:w="0" w:type="auto"/>
            <w:vMerge/>
            <w:hideMark/>
          </w:tcPr>
          <w:p w:rsidR="00E06DE5" w:rsidRPr="00B437A9" w:rsidRDefault="00E06DE5" w:rsidP="00D2201A">
            <w:pPr>
              <w:rPr>
                <w:rFonts w:ascii="Times New Roman" w:eastAsia="Times New Roman" w:hAnsi="Times New Roman" w:cs="Times New Roman"/>
                <w:sz w:val="24"/>
                <w:szCs w:val="24"/>
                <w:lang w:eastAsia="ru-RU"/>
              </w:rPr>
            </w:pP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1.4.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Тренировочные сборы по подготовке к официальным соревнованиям субъекта Российской Федерации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14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14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14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w:t>
            </w:r>
          </w:p>
        </w:tc>
        <w:tc>
          <w:tcPr>
            <w:tcW w:w="0" w:type="auto"/>
            <w:vMerge/>
            <w:hideMark/>
          </w:tcPr>
          <w:p w:rsidR="00E06DE5" w:rsidRPr="00B437A9" w:rsidRDefault="00E06DE5" w:rsidP="00D2201A">
            <w:pPr>
              <w:rPr>
                <w:rFonts w:ascii="Times New Roman" w:eastAsia="Times New Roman" w:hAnsi="Times New Roman" w:cs="Times New Roman"/>
                <w:sz w:val="24"/>
                <w:szCs w:val="24"/>
                <w:lang w:eastAsia="ru-RU"/>
              </w:rPr>
            </w:pPr>
          </w:p>
        </w:tc>
      </w:tr>
      <w:tr w:rsidR="00E06DE5" w:rsidRPr="00B437A9" w:rsidTr="00E06DE5">
        <w:tc>
          <w:tcPr>
            <w:tcW w:w="0" w:type="auto"/>
            <w:gridSpan w:val="7"/>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Специальные тренировочные сборы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Тренировочные сборы по общей или специальной физической подготовке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18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18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14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Не менее 70% от состава группы лиц, проходящих спортивную </w:t>
            </w:r>
            <w:r w:rsidRPr="00B437A9">
              <w:rPr>
                <w:rFonts w:ascii="Times New Roman" w:eastAsia="Times New Roman" w:hAnsi="Times New Roman" w:cs="Times New Roman"/>
                <w:sz w:val="24"/>
                <w:szCs w:val="24"/>
                <w:lang w:eastAsia="ru-RU"/>
              </w:rPr>
              <w:lastRenderedPageBreak/>
              <w:t xml:space="preserve">подготовку на определенном этапе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lastRenderedPageBreak/>
              <w:t xml:space="preserve">2.2.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Восстановительные тренировочные сборы </w:t>
            </w:r>
          </w:p>
        </w:tc>
        <w:tc>
          <w:tcPr>
            <w:tcW w:w="0" w:type="auto"/>
            <w:gridSpan w:val="3"/>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До 14 дней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Участники соревнований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2.3.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Тренировочные сборы для комплексного медицинского обследования </w:t>
            </w:r>
          </w:p>
        </w:tc>
        <w:tc>
          <w:tcPr>
            <w:tcW w:w="0" w:type="auto"/>
            <w:gridSpan w:val="3"/>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До 5 дней, но не более 2 раз в год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В соответствии с планом комплексного медицинского обследования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2.4.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Тренировочные сборы в каникулярный период </w:t>
            </w:r>
          </w:p>
        </w:tc>
        <w:tc>
          <w:tcPr>
            <w:tcW w:w="0" w:type="auto"/>
            <w:gridSpan w:val="2"/>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До 21 дня подряд и не более двух сборов в год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Не менее 60% от состава группы лиц, проходящих спортивную подготовку на определенном этапе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2.5.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Просмотровые тренировочные сборы для кандидатов на зачисление в образовательные учреждения среднего профессионального образования, осуществляющие деятельность в области физической культуры и спорта </w:t>
            </w:r>
          </w:p>
        </w:tc>
        <w:tc>
          <w:tcPr>
            <w:tcW w:w="0" w:type="auto"/>
            <w:gridSpan w:val="2"/>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До 60 дней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В соответствии с правилами приема </w:t>
            </w:r>
          </w:p>
        </w:tc>
      </w:tr>
    </w:tbl>
    <w:p w:rsidR="00E06DE5" w:rsidRDefault="00E06DE5" w:rsidP="00E06DE5">
      <w:pPr>
        <w:pStyle w:val="western"/>
        <w:spacing w:before="29" w:beforeAutospacing="0" w:after="29" w:afterAutospacing="0"/>
      </w:pPr>
      <w:r>
        <w:rPr>
          <w:color w:val="000000"/>
        </w:rPr>
        <w:t xml:space="preserve"> </w:t>
      </w:r>
    </w:p>
    <w:p w:rsidR="00E06DE5" w:rsidRDefault="00E06DE5" w:rsidP="00E06DE5">
      <w:pPr>
        <w:pStyle w:val="western"/>
        <w:spacing w:before="29" w:beforeAutospacing="0" w:after="29" w:afterAutospacing="0"/>
      </w:pPr>
      <w:r>
        <w:rPr>
          <w:color w:val="000000"/>
        </w:rPr>
        <w:t>Порядок формирования групп спортивной подготовки по виду спорта плавание определяется ДЮСШ, самостоятельно.</w:t>
      </w:r>
    </w:p>
    <w:p w:rsidR="00E06DE5" w:rsidRDefault="00E06DE5" w:rsidP="00E06DE5">
      <w:pPr>
        <w:pStyle w:val="western"/>
        <w:spacing w:before="29" w:beforeAutospacing="0" w:after="29" w:afterAutospacing="0"/>
      </w:pPr>
      <w:r>
        <w:rPr>
          <w:color w:val="000000"/>
        </w:rPr>
        <w:t>Лицам, проходящим спортивную подготовку, не выполнившим предъявляемые Программой требования, предоставляется возможность продолжить спортивную подготовку на том же этапе спортивной подготовки или на платной основе.</w:t>
      </w:r>
    </w:p>
    <w:p w:rsidR="00E06DE5" w:rsidRDefault="00E06DE5" w:rsidP="00E06DE5">
      <w:pPr>
        <w:pStyle w:val="western"/>
        <w:spacing w:before="29" w:beforeAutospacing="0" w:after="29" w:afterAutospacing="0"/>
      </w:pPr>
      <w:r>
        <w:rPr>
          <w:color w:val="000000"/>
        </w:rPr>
        <w:lastRenderedPageBreak/>
        <w:t>С учетом специфики вида спорта плавание определяются следующие особенности спортивной подготовки:</w:t>
      </w:r>
    </w:p>
    <w:p w:rsidR="00E06DE5" w:rsidRDefault="00E06DE5" w:rsidP="00B3745F">
      <w:pPr>
        <w:pStyle w:val="a5"/>
        <w:numPr>
          <w:ilvl w:val="0"/>
          <w:numId w:val="12"/>
        </w:numPr>
        <w:spacing w:before="29" w:beforeAutospacing="0" w:after="29" w:afterAutospacing="0"/>
      </w:pPr>
      <w:r>
        <w:rPr>
          <w:color w:val="000000"/>
        </w:rPr>
        <w:t>комплектование групп спортивной подготовки, а также планирование тренировочных занятий (по объему и интенсивности тренировочных нагрузок разной направленности) осуществляются в соответствии с тендерными и возрастными особенностями развития;</w:t>
      </w:r>
    </w:p>
    <w:p w:rsidR="00E06DE5" w:rsidRDefault="00E06DE5" w:rsidP="00B3745F">
      <w:pPr>
        <w:pStyle w:val="a5"/>
        <w:numPr>
          <w:ilvl w:val="0"/>
          <w:numId w:val="12"/>
        </w:numPr>
        <w:spacing w:before="29" w:beforeAutospacing="0" w:after="29" w:afterAutospacing="0"/>
      </w:pPr>
      <w:r>
        <w:rPr>
          <w:color w:val="000000"/>
        </w:rPr>
        <w:t>в зависимости от условий и организации занятий, а также условий проведения спортивных соревнований, подготовка по виду спорта плавание осуществляется на основе обязательного соблюдения необходимых мер безопасности в целях сохранения здоровья обучающихся.</w:t>
      </w:r>
    </w:p>
    <w:p w:rsidR="00E06DE5" w:rsidRDefault="00E06DE5" w:rsidP="00E06DE5">
      <w:pPr>
        <w:pStyle w:val="western"/>
        <w:spacing w:before="29" w:beforeAutospacing="0" w:after="29" w:afterAutospacing="0"/>
        <w:jc w:val="center"/>
      </w:pPr>
      <w:r>
        <w:rPr>
          <w:b/>
          <w:bCs/>
          <w:color w:val="000000"/>
        </w:rPr>
        <w:t>Требования к условиям реализации программ спортивной подготовки, в том числе кадрам, материально-технической базе и инфраструктуре организаций, осуществляющих спортивную подготовку, и иным условиям</w:t>
      </w:r>
    </w:p>
    <w:p w:rsidR="00E06DE5" w:rsidRDefault="00E06DE5" w:rsidP="00E06DE5">
      <w:pPr>
        <w:pStyle w:val="western"/>
        <w:spacing w:before="29" w:beforeAutospacing="0" w:after="29" w:afterAutospacing="0"/>
      </w:pPr>
      <w:r>
        <w:rPr>
          <w:b/>
          <w:bCs/>
          <w:i/>
          <w:iCs/>
          <w:color w:val="000000"/>
        </w:rPr>
        <w:t>Требования к кадрам ДЮСШ :</w:t>
      </w:r>
    </w:p>
    <w:p w:rsidR="00E06DE5" w:rsidRDefault="00E06DE5" w:rsidP="00E06DE5">
      <w:pPr>
        <w:pStyle w:val="western"/>
        <w:spacing w:before="29" w:beforeAutospacing="0" w:after="29" w:afterAutospacing="0"/>
      </w:pPr>
      <w:r>
        <w:rPr>
          <w:color w:val="000000"/>
        </w:rPr>
        <w:t>Уровень квалификации лиц, осуществляющих спортивную подготовку, должен соответствовать требованиям, определенным Единым квалификационным справочником должностей руководителей, специалистов и служащих, раздел "Квалификационные характеристики должностей работников в области физической культуры и спорта", утвержденным приказом Минздравсоцразвития России от 15.08.2011 № 916н (зарегистрирован Минюстом России 14.10.2011, регистрационный № 22054) (далее - ЕКСД), в том числе следующим требованиям:</w:t>
      </w:r>
    </w:p>
    <w:p w:rsidR="00E06DE5" w:rsidRDefault="00E06DE5" w:rsidP="00B3745F">
      <w:pPr>
        <w:pStyle w:val="a5"/>
        <w:numPr>
          <w:ilvl w:val="0"/>
          <w:numId w:val="13"/>
        </w:numPr>
        <w:spacing w:before="29" w:beforeAutospacing="0" w:after="29" w:afterAutospacing="0"/>
      </w:pPr>
      <w:r>
        <w:rPr>
          <w:color w:val="000000"/>
        </w:rPr>
        <w:t>на этапе начальной подготовки - наличие среднего профессионального образования или высшего профессионального образования без предъявления требований к стажу работы по специальности;</w:t>
      </w:r>
    </w:p>
    <w:p w:rsidR="00E06DE5" w:rsidRDefault="00E06DE5" w:rsidP="00B3745F">
      <w:pPr>
        <w:pStyle w:val="a5"/>
        <w:numPr>
          <w:ilvl w:val="0"/>
          <w:numId w:val="13"/>
        </w:numPr>
        <w:spacing w:before="29" w:beforeAutospacing="0" w:after="29" w:afterAutospacing="0"/>
      </w:pPr>
      <w:r>
        <w:rPr>
          <w:color w:val="000000"/>
        </w:rPr>
        <w:t>на тренировочном этапе (этапе спортивной специализации) - наличие среднего профессионального образования или высшего профессионального образования и стажа работы по специальности не менее одного года;</w:t>
      </w:r>
    </w:p>
    <w:p w:rsidR="00E06DE5" w:rsidRDefault="00E06DE5" w:rsidP="00B3745F">
      <w:pPr>
        <w:pStyle w:val="a5"/>
        <w:numPr>
          <w:ilvl w:val="0"/>
          <w:numId w:val="13"/>
        </w:numPr>
        <w:spacing w:before="29" w:beforeAutospacing="0" w:after="29" w:afterAutospacing="0"/>
      </w:pPr>
      <w:r>
        <w:rPr>
          <w:color w:val="000000"/>
        </w:rPr>
        <w:t>на этапах совершенствования спортивного мастерства - наличие высшего профессионального образования и стажа работы по специальности не менее трех лет.</w:t>
      </w:r>
    </w:p>
    <w:p w:rsidR="00E06DE5" w:rsidRDefault="00E06DE5" w:rsidP="00E06DE5">
      <w:pPr>
        <w:pStyle w:val="western"/>
        <w:spacing w:before="29" w:beforeAutospacing="0" w:after="29" w:afterAutospacing="0"/>
      </w:pPr>
      <w:r>
        <w:rPr>
          <w:color w:val="000000"/>
        </w:rPr>
        <w:t>Лица, не имеющие специальной подготовки или стажа работы, установленных в разделе "Требования к квалификации" ЕКСД,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аттестационной комиссии назначаются на соответствующие должности так же, как и лица, имеющие специальную подготовку и стаж работы.</w:t>
      </w:r>
    </w:p>
    <w:p w:rsidR="00E06DE5" w:rsidRDefault="00E06DE5" w:rsidP="00E06DE5">
      <w:pPr>
        <w:pStyle w:val="western"/>
        <w:spacing w:before="29" w:beforeAutospacing="0" w:after="29" w:afterAutospacing="0"/>
      </w:pPr>
      <w:r>
        <w:rPr>
          <w:color w:val="000000"/>
        </w:rPr>
        <w:t>Количественный расчет кадровой потребности осуществляется на основе тарификации тренерского состава, планово-расчетных показателей количества лиц, осуществляющих спортивную подготовку, и режима эксплуатации спортивных сооружений, на которых осуществляется реализация Программы.</w:t>
      </w:r>
    </w:p>
    <w:p w:rsidR="00E06DE5" w:rsidRDefault="00E06DE5" w:rsidP="00E06DE5">
      <w:pPr>
        <w:pStyle w:val="western"/>
        <w:spacing w:before="29" w:beforeAutospacing="0" w:after="29" w:afterAutospacing="0"/>
        <w:jc w:val="center"/>
      </w:pPr>
      <w:r>
        <w:rPr>
          <w:b/>
          <w:bCs/>
          <w:i/>
          <w:iCs/>
          <w:color w:val="000000"/>
        </w:rPr>
        <w:t>Требования к материально-технической базе и инфраструктуре организаций, осуществляющих спортивную подготовку, и иным условиям:</w:t>
      </w:r>
    </w:p>
    <w:p w:rsidR="00E06DE5" w:rsidRDefault="00E06DE5" w:rsidP="00B3745F">
      <w:pPr>
        <w:pStyle w:val="a5"/>
        <w:numPr>
          <w:ilvl w:val="0"/>
          <w:numId w:val="14"/>
        </w:numPr>
        <w:spacing w:before="29" w:beforeAutospacing="0" w:after="29" w:afterAutospacing="0"/>
      </w:pPr>
      <w:r>
        <w:rPr>
          <w:color w:val="000000"/>
        </w:rPr>
        <w:t>наличие плавательного бассейна;</w:t>
      </w:r>
    </w:p>
    <w:p w:rsidR="00E06DE5" w:rsidRDefault="00E06DE5" w:rsidP="00B3745F">
      <w:pPr>
        <w:pStyle w:val="a5"/>
        <w:numPr>
          <w:ilvl w:val="0"/>
          <w:numId w:val="14"/>
        </w:numPr>
        <w:spacing w:before="29" w:beforeAutospacing="0" w:after="29" w:afterAutospacing="0"/>
      </w:pPr>
      <w:r>
        <w:rPr>
          <w:color w:val="000000"/>
        </w:rPr>
        <w:t>наличие тренировочного спортивного зала;</w:t>
      </w:r>
    </w:p>
    <w:p w:rsidR="00E06DE5" w:rsidRDefault="00E06DE5" w:rsidP="00B3745F">
      <w:pPr>
        <w:pStyle w:val="a5"/>
        <w:numPr>
          <w:ilvl w:val="0"/>
          <w:numId w:val="14"/>
        </w:numPr>
        <w:spacing w:before="29" w:beforeAutospacing="0" w:after="29" w:afterAutospacing="0"/>
      </w:pPr>
      <w:r>
        <w:rPr>
          <w:color w:val="000000"/>
        </w:rPr>
        <w:t>наличие тренажерного зала;</w:t>
      </w:r>
    </w:p>
    <w:p w:rsidR="00E06DE5" w:rsidRDefault="00E06DE5" w:rsidP="00B3745F">
      <w:pPr>
        <w:pStyle w:val="a5"/>
        <w:numPr>
          <w:ilvl w:val="0"/>
          <w:numId w:val="14"/>
        </w:numPr>
        <w:spacing w:before="29" w:beforeAutospacing="0" w:after="29" w:afterAutospacing="0"/>
      </w:pPr>
      <w:r>
        <w:rPr>
          <w:color w:val="000000"/>
        </w:rPr>
        <w:t>наличие раздевалок, душевых;</w:t>
      </w:r>
    </w:p>
    <w:p w:rsidR="00E06DE5" w:rsidRDefault="00E06DE5" w:rsidP="00B3745F">
      <w:pPr>
        <w:pStyle w:val="a5"/>
        <w:numPr>
          <w:ilvl w:val="0"/>
          <w:numId w:val="14"/>
        </w:numPr>
        <w:spacing w:before="29" w:beforeAutospacing="0" w:after="29" w:afterAutospacing="0"/>
      </w:pPr>
      <w:r>
        <w:rPr>
          <w:color w:val="000000"/>
        </w:rPr>
        <w:t xml:space="preserve">наличие медицинского кабинета; </w:t>
      </w:r>
    </w:p>
    <w:p w:rsidR="00E06DE5" w:rsidRPr="00257927" w:rsidRDefault="00E06DE5" w:rsidP="00B3745F">
      <w:pPr>
        <w:pStyle w:val="a5"/>
        <w:numPr>
          <w:ilvl w:val="0"/>
          <w:numId w:val="14"/>
        </w:numPr>
        <w:spacing w:before="29" w:beforeAutospacing="0" w:after="29" w:afterAutospacing="0"/>
      </w:pPr>
      <w:r>
        <w:rPr>
          <w:color w:val="000000"/>
        </w:rPr>
        <w:t xml:space="preserve">обеспечение оборудованием и спортивным инвентарем, необходимыми для прохождения спортивной подготовки </w:t>
      </w:r>
    </w:p>
    <w:tbl>
      <w:tblPr>
        <w:tblStyle w:val="ab"/>
        <w:tblW w:w="0" w:type="auto"/>
        <w:tblLook w:val="04A0"/>
      </w:tblPr>
      <w:tblGrid>
        <w:gridCol w:w="789"/>
        <w:gridCol w:w="4440"/>
        <w:gridCol w:w="2136"/>
        <w:gridCol w:w="2206"/>
      </w:tblGrid>
      <w:tr w:rsidR="00E06DE5" w:rsidRPr="00B437A9" w:rsidTr="00E06DE5">
        <w:tc>
          <w:tcPr>
            <w:tcW w:w="0" w:type="auto"/>
            <w:hideMark/>
          </w:tcPr>
          <w:p w:rsidR="00E06DE5" w:rsidRPr="00B437A9" w:rsidRDefault="00E06DE5" w:rsidP="00D2201A">
            <w:pPr>
              <w:jc w:val="center"/>
              <w:rPr>
                <w:rFonts w:ascii="Times New Roman" w:eastAsia="Times New Roman" w:hAnsi="Times New Roman" w:cs="Times New Roman"/>
                <w:b/>
                <w:bCs/>
                <w:sz w:val="24"/>
                <w:szCs w:val="24"/>
                <w:lang w:eastAsia="ru-RU"/>
              </w:rPr>
            </w:pPr>
            <w:r w:rsidRPr="00B437A9">
              <w:rPr>
                <w:rFonts w:ascii="Times New Roman" w:eastAsia="Times New Roman" w:hAnsi="Times New Roman" w:cs="Times New Roman"/>
                <w:b/>
                <w:bCs/>
                <w:sz w:val="24"/>
                <w:szCs w:val="24"/>
                <w:lang w:eastAsia="ru-RU"/>
              </w:rPr>
              <w:t xml:space="preserve">№ </w:t>
            </w:r>
            <w:r w:rsidRPr="00B437A9">
              <w:rPr>
                <w:rFonts w:ascii="Times New Roman" w:eastAsia="Times New Roman" w:hAnsi="Times New Roman" w:cs="Times New Roman"/>
                <w:b/>
                <w:bCs/>
                <w:sz w:val="24"/>
                <w:szCs w:val="24"/>
                <w:lang w:eastAsia="ru-RU"/>
              </w:rPr>
              <w:lastRenderedPageBreak/>
              <w:t xml:space="preserve">п/п </w:t>
            </w:r>
          </w:p>
        </w:tc>
        <w:tc>
          <w:tcPr>
            <w:tcW w:w="0" w:type="auto"/>
            <w:hideMark/>
          </w:tcPr>
          <w:p w:rsidR="00E06DE5" w:rsidRPr="00B437A9" w:rsidRDefault="00E06DE5" w:rsidP="00D2201A">
            <w:pPr>
              <w:jc w:val="center"/>
              <w:rPr>
                <w:rFonts w:ascii="Times New Roman" w:eastAsia="Times New Roman" w:hAnsi="Times New Roman" w:cs="Times New Roman"/>
                <w:b/>
                <w:bCs/>
                <w:sz w:val="24"/>
                <w:szCs w:val="24"/>
                <w:lang w:eastAsia="ru-RU"/>
              </w:rPr>
            </w:pPr>
            <w:r w:rsidRPr="00B437A9">
              <w:rPr>
                <w:rFonts w:ascii="Times New Roman" w:eastAsia="Times New Roman" w:hAnsi="Times New Roman" w:cs="Times New Roman"/>
                <w:b/>
                <w:bCs/>
                <w:sz w:val="24"/>
                <w:szCs w:val="24"/>
                <w:lang w:eastAsia="ru-RU"/>
              </w:rPr>
              <w:lastRenderedPageBreak/>
              <w:t xml:space="preserve">Наименование </w:t>
            </w:r>
          </w:p>
        </w:tc>
        <w:tc>
          <w:tcPr>
            <w:tcW w:w="0" w:type="auto"/>
            <w:hideMark/>
          </w:tcPr>
          <w:p w:rsidR="00E06DE5" w:rsidRPr="00B437A9" w:rsidRDefault="00E06DE5" w:rsidP="00D2201A">
            <w:pPr>
              <w:jc w:val="center"/>
              <w:rPr>
                <w:rFonts w:ascii="Times New Roman" w:eastAsia="Times New Roman" w:hAnsi="Times New Roman" w:cs="Times New Roman"/>
                <w:b/>
                <w:bCs/>
                <w:sz w:val="24"/>
                <w:szCs w:val="24"/>
                <w:lang w:eastAsia="ru-RU"/>
              </w:rPr>
            </w:pPr>
            <w:r w:rsidRPr="00B437A9">
              <w:rPr>
                <w:rFonts w:ascii="Times New Roman" w:eastAsia="Times New Roman" w:hAnsi="Times New Roman" w:cs="Times New Roman"/>
                <w:b/>
                <w:bCs/>
                <w:sz w:val="24"/>
                <w:szCs w:val="24"/>
                <w:lang w:eastAsia="ru-RU"/>
              </w:rPr>
              <w:t xml:space="preserve">Единица </w:t>
            </w:r>
            <w:r w:rsidRPr="00B437A9">
              <w:rPr>
                <w:rFonts w:ascii="Times New Roman" w:eastAsia="Times New Roman" w:hAnsi="Times New Roman" w:cs="Times New Roman"/>
                <w:b/>
                <w:bCs/>
                <w:sz w:val="24"/>
                <w:szCs w:val="24"/>
                <w:lang w:eastAsia="ru-RU"/>
              </w:rPr>
              <w:lastRenderedPageBreak/>
              <w:t xml:space="preserve">измерения </w:t>
            </w:r>
          </w:p>
        </w:tc>
        <w:tc>
          <w:tcPr>
            <w:tcW w:w="0" w:type="auto"/>
            <w:hideMark/>
          </w:tcPr>
          <w:p w:rsidR="00E06DE5" w:rsidRPr="00B437A9" w:rsidRDefault="00E06DE5" w:rsidP="00D2201A">
            <w:pPr>
              <w:jc w:val="center"/>
              <w:rPr>
                <w:rFonts w:ascii="Times New Roman" w:eastAsia="Times New Roman" w:hAnsi="Times New Roman" w:cs="Times New Roman"/>
                <w:b/>
                <w:bCs/>
                <w:sz w:val="24"/>
                <w:szCs w:val="24"/>
                <w:lang w:eastAsia="ru-RU"/>
              </w:rPr>
            </w:pPr>
            <w:r w:rsidRPr="00B437A9">
              <w:rPr>
                <w:rFonts w:ascii="Times New Roman" w:eastAsia="Times New Roman" w:hAnsi="Times New Roman" w:cs="Times New Roman"/>
                <w:b/>
                <w:bCs/>
                <w:sz w:val="24"/>
                <w:szCs w:val="24"/>
                <w:lang w:eastAsia="ru-RU"/>
              </w:rPr>
              <w:lastRenderedPageBreak/>
              <w:t xml:space="preserve">Количество </w:t>
            </w:r>
            <w:r w:rsidRPr="00B437A9">
              <w:rPr>
                <w:rFonts w:ascii="Times New Roman" w:eastAsia="Times New Roman" w:hAnsi="Times New Roman" w:cs="Times New Roman"/>
                <w:b/>
                <w:bCs/>
                <w:sz w:val="24"/>
                <w:szCs w:val="24"/>
                <w:lang w:eastAsia="ru-RU"/>
              </w:rPr>
              <w:lastRenderedPageBreak/>
              <w:t xml:space="preserve">изделий </w:t>
            </w:r>
          </w:p>
        </w:tc>
      </w:tr>
      <w:tr w:rsidR="00E06DE5" w:rsidRPr="00B437A9" w:rsidTr="00E06DE5">
        <w:tc>
          <w:tcPr>
            <w:tcW w:w="0" w:type="auto"/>
            <w:gridSpan w:val="4"/>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lastRenderedPageBreak/>
              <w:t xml:space="preserve">Дополнительное и вспомогательное оборудование и спортивный инвентарь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Весы медицинские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штук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Доска для плавания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штук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20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3.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Доска информационная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штук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4.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Колокольчик судейский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штук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10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5.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Лопатки для плавания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штук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20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6.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Мяч ватерпольный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штук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5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7.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Поплавки-вставки для ног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штук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50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8.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Пояс с пластиной для увеличения нагрузки воды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штук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20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9.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Свисток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штук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4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10.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Секундомер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штук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4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Скамейки гимнастические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штук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6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Термометр для воды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штук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r>
    </w:tbl>
    <w:p w:rsidR="00E06DE5" w:rsidRPr="00645B9A" w:rsidRDefault="00E06DE5" w:rsidP="00B3745F">
      <w:pPr>
        <w:pStyle w:val="a5"/>
        <w:numPr>
          <w:ilvl w:val="0"/>
          <w:numId w:val="14"/>
        </w:numPr>
        <w:spacing w:before="29" w:beforeAutospacing="0" w:after="29" w:afterAutospacing="0"/>
      </w:pPr>
      <w:r>
        <w:rPr>
          <w:color w:val="000000"/>
        </w:rPr>
        <w:t>обеспечение спортивной экипировкой</w:t>
      </w:r>
    </w:p>
    <w:tbl>
      <w:tblPr>
        <w:tblStyle w:val="ab"/>
        <w:tblW w:w="0" w:type="auto"/>
        <w:tblLook w:val="04A0"/>
      </w:tblPr>
      <w:tblGrid>
        <w:gridCol w:w="365"/>
        <w:gridCol w:w="1039"/>
        <w:gridCol w:w="710"/>
        <w:gridCol w:w="961"/>
        <w:gridCol w:w="767"/>
        <w:gridCol w:w="857"/>
        <w:gridCol w:w="767"/>
        <w:gridCol w:w="857"/>
        <w:gridCol w:w="767"/>
        <w:gridCol w:w="857"/>
        <w:gridCol w:w="767"/>
        <w:gridCol w:w="857"/>
      </w:tblGrid>
      <w:tr w:rsidR="00E06DE5" w:rsidRPr="00B437A9" w:rsidTr="00E06DE5">
        <w:tc>
          <w:tcPr>
            <w:tcW w:w="0" w:type="auto"/>
            <w:gridSpan w:val="12"/>
            <w:hideMark/>
          </w:tcPr>
          <w:p w:rsidR="00E06DE5" w:rsidRPr="00B437A9" w:rsidRDefault="00E06DE5" w:rsidP="00D2201A">
            <w:pPr>
              <w:jc w:val="center"/>
              <w:rPr>
                <w:rFonts w:ascii="Times New Roman" w:eastAsia="Times New Roman" w:hAnsi="Times New Roman" w:cs="Times New Roman"/>
                <w:b/>
                <w:bCs/>
                <w:sz w:val="24"/>
                <w:szCs w:val="24"/>
                <w:lang w:eastAsia="ru-RU"/>
              </w:rPr>
            </w:pPr>
            <w:r w:rsidRPr="00B437A9">
              <w:rPr>
                <w:rFonts w:ascii="Times New Roman" w:eastAsia="Times New Roman" w:hAnsi="Times New Roman" w:cs="Times New Roman"/>
                <w:b/>
                <w:bCs/>
                <w:sz w:val="24"/>
                <w:szCs w:val="24"/>
                <w:lang w:eastAsia="ru-RU"/>
              </w:rPr>
              <w:t xml:space="preserve">Спортивная экипировка, передаваемая в индивидуальное пользование </w:t>
            </w:r>
          </w:p>
        </w:tc>
      </w:tr>
      <w:tr w:rsidR="00E06DE5" w:rsidRPr="00B437A9" w:rsidTr="00E06DE5">
        <w:tc>
          <w:tcPr>
            <w:tcW w:w="0" w:type="auto"/>
            <w:vMerge w:val="restart"/>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п/п </w:t>
            </w:r>
          </w:p>
        </w:tc>
        <w:tc>
          <w:tcPr>
            <w:tcW w:w="0" w:type="auto"/>
            <w:vMerge w:val="restart"/>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Наименование спортивной экипировки индивидуального пользования </w:t>
            </w:r>
          </w:p>
        </w:tc>
        <w:tc>
          <w:tcPr>
            <w:tcW w:w="0" w:type="auto"/>
            <w:vMerge w:val="restart"/>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Единица измерения </w:t>
            </w:r>
          </w:p>
        </w:tc>
        <w:tc>
          <w:tcPr>
            <w:tcW w:w="0" w:type="auto"/>
            <w:vMerge w:val="restart"/>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Расчетная единица </w:t>
            </w:r>
          </w:p>
        </w:tc>
        <w:tc>
          <w:tcPr>
            <w:tcW w:w="0" w:type="auto"/>
            <w:gridSpan w:val="8"/>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Этапы спортивной подготовки </w:t>
            </w:r>
          </w:p>
        </w:tc>
      </w:tr>
      <w:tr w:rsidR="00E06DE5" w:rsidRPr="00B437A9" w:rsidTr="00E06DE5">
        <w:tc>
          <w:tcPr>
            <w:tcW w:w="0" w:type="auto"/>
            <w:vMerge/>
            <w:hideMark/>
          </w:tcPr>
          <w:p w:rsidR="00E06DE5" w:rsidRPr="00B437A9" w:rsidRDefault="00E06DE5" w:rsidP="00D2201A">
            <w:pPr>
              <w:rPr>
                <w:rFonts w:ascii="Times New Roman" w:eastAsia="Times New Roman" w:hAnsi="Times New Roman" w:cs="Times New Roman"/>
                <w:sz w:val="24"/>
                <w:szCs w:val="24"/>
                <w:lang w:eastAsia="ru-RU"/>
              </w:rPr>
            </w:pPr>
          </w:p>
        </w:tc>
        <w:tc>
          <w:tcPr>
            <w:tcW w:w="0" w:type="auto"/>
            <w:vMerge/>
            <w:hideMark/>
          </w:tcPr>
          <w:p w:rsidR="00E06DE5" w:rsidRPr="00B437A9" w:rsidRDefault="00E06DE5" w:rsidP="00D2201A">
            <w:pPr>
              <w:rPr>
                <w:rFonts w:ascii="Times New Roman" w:eastAsia="Times New Roman" w:hAnsi="Times New Roman" w:cs="Times New Roman"/>
                <w:sz w:val="24"/>
                <w:szCs w:val="24"/>
                <w:lang w:eastAsia="ru-RU"/>
              </w:rPr>
            </w:pPr>
          </w:p>
        </w:tc>
        <w:tc>
          <w:tcPr>
            <w:tcW w:w="0" w:type="auto"/>
            <w:vMerge/>
            <w:hideMark/>
          </w:tcPr>
          <w:p w:rsidR="00E06DE5" w:rsidRPr="00B437A9" w:rsidRDefault="00E06DE5" w:rsidP="00D2201A">
            <w:pPr>
              <w:rPr>
                <w:rFonts w:ascii="Times New Roman" w:eastAsia="Times New Roman" w:hAnsi="Times New Roman" w:cs="Times New Roman"/>
                <w:sz w:val="24"/>
                <w:szCs w:val="24"/>
                <w:lang w:eastAsia="ru-RU"/>
              </w:rPr>
            </w:pPr>
          </w:p>
        </w:tc>
        <w:tc>
          <w:tcPr>
            <w:tcW w:w="0" w:type="auto"/>
            <w:vMerge/>
            <w:hideMark/>
          </w:tcPr>
          <w:p w:rsidR="00E06DE5" w:rsidRPr="00B437A9" w:rsidRDefault="00E06DE5" w:rsidP="00D2201A">
            <w:pPr>
              <w:rPr>
                <w:rFonts w:ascii="Times New Roman" w:eastAsia="Times New Roman" w:hAnsi="Times New Roman" w:cs="Times New Roman"/>
                <w:sz w:val="24"/>
                <w:szCs w:val="24"/>
                <w:lang w:eastAsia="ru-RU"/>
              </w:rPr>
            </w:pPr>
          </w:p>
        </w:tc>
        <w:tc>
          <w:tcPr>
            <w:tcW w:w="0" w:type="auto"/>
            <w:gridSpan w:val="2"/>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Этап начальной подготовки </w:t>
            </w:r>
          </w:p>
        </w:tc>
        <w:tc>
          <w:tcPr>
            <w:tcW w:w="0" w:type="auto"/>
            <w:gridSpan w:val="2"/>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Тренировочный этап (этап спортивной специализации) </w:t>
            </w:r>
          </w:p>
        </w:tc>
        <w:tc>
          <w:tcPr>
            <w:tcW w:w="0" w:type="auto"/>
            <w:gridSpan w:val="2"/>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Этап совершенствования спортивного мастерства </w:t>
            </w:r>
          </w:p>
        </w:tc>
        <w:tc>
          <w:tcPr>
            <w:tcW w:w="0" w:type="auto"/>
            <w:gridSpan w:val="2"/>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Этап высшего спортивного мастерства </w:t>
            </w:r>
          </w:p>
        </w:tc>
      </w:tr>
      <w:tr w:rsidR="00E06DE5" w:rsidRPr="00B437A9" w:rsidTr="00E06DE5">
        <w:tc>
          <w:tcPr>
            <w:tcW w:w="0" w:type="auto"/>
            <w:vMerge/>
            <w:hideMark/>
          </w:tcPr>
          <w:p w:rsidR="00E06DE5" w:rsidRPr="00B437A9" w:rsidRDefault="00E06DE5" w:rsidP="00D2201A">
            <w:pPr>
              <w:rPr>
                <w:rFonts w:ascii="Times New Roman" w:eastAsia="Times New Roman" w:hAnsi="Times New Roman" w:cs="Times New Roman"/>
                <w:sz w:val="24"/>
                <w:szCs w:val="24"/>
                <w:lang w:eastAsia="ru-RU"/>
              </w:rPr>
            </w:pPr>
          </w:p>
        </w:tc>
        <w:tc>
          <w:tcPr>
            <w:tcW w:w="0" w:type="auto"/>
            <w:vMerge/>
            <w:hideMark/>
          </w:tcPr>
          <w:p w:rsidR="00E06DE5" w:rsidRPr="00B437A9" w:rsidRDefault="00E06DE5" w:rsidP="00D2201A">
            <w:pPr>
              <w:rPr>
                <w:rFonts w:ascii="Times New Roman" w:eastAsia="Times New Roman" w:hAnsi="Times New Roman" w:cs="Times New Roman"/>
                <w:sz w:val="24"/>
                <w:szCs w:val="24"/>
                <w:lang w:eastAsia="ru-RU"/>
              </w:rPr>
            </w:pPr>
          </w:p>
        </w:tc>
        <w:tc>
          <w:tcPr>
            <w:tcW w:w="0" w:type="auto"/>
            <w:vMerge/>
            <w:hideMark/>
          </w:tcPr>
          <w:p w:rsidR="00E06DE5" w:rsidRPr="00B437A9" w:rsidRDefault="00E06DE5" w:rsidP="00D2201A">
            <w:pPr>
              <w:rPr>
                <w:rFonts w:ascii="Times New Roman" w:eastAsia="Times New Roman" w:hAnsi="Times New Roman" w:cs="Times New Roman"/>
                <w:sz w:val="24"/>
                <w:szCs w:val="24"/>
                <w:lang w:eastAsia="ru-RU"/>
              </w:rPr>
            </w:pPr>
          </w:p>
        </w:tc>
        <w:tc>
          <w:tcPr>
            <w:tcW w:w="0" w:type="auto"/>
            <w:vMerge/>
            <w:hideMark/>
          </w:tcPr>
          <w:p w:rsidR="00E06DE5" w:rsidRPr="00B437A9" w:rsidRDefault="00E06DE5" w:rsidP="00D2201A">
            <w:pPr>
              <w:rPr>
                <w:rFonts w:ascii="Times New Roman" w:eastAsia="Times New Roman" w:hAnsi="Times New Roman" w:cs="Times New Roman"/>
                <w:sz w:val="24"/>
                <w:szCs w:val="24"/>
                <w:lang w:eastAsia="ru-RU"/>
              </w:rPr>
            </w:pP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Количество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Срок эксплуатации (лет)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Количество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Срок эксплуатации (лет)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Количество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Срок эксплуатации (лет)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Количество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Срок эксплуатации (лет)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Беруши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пар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На занимающегося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Костюм (комбинезон) для плавания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штук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На занимающегося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3.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Купальник (женский)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штук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На занимающегося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4.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Обувь для бассейна (шлепанцы)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пар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На занимающегося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5.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Очки для плаван</w:t>
            </w:r>
            <w:r w:rsidRPr="00B437A9">
              <w:rPr>
                <w:rFonts w:ascii="Times New Roman" w:eastAsia="Times New Roman" w:hAnsi="Times New Roman" w:cs="Times New Roman"/>
                <w:sz w:val="24"/>
                <w:szCs w:val="24"/>
                <w:lang w:eastAsia="ru-RU"/>
              </w:rPr>
              <w:lastRenderedPageBreak/>
              <w:t xml:space="preserve">ия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lastRenderedPageBreak/>
              <w:t xml:space="preserve">пар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На занимающего</w:t>
            </w:r>
            <w:r w:rsidRPr="00B437A9">
              <w:rPr>
                <w:rFonts w:ascii="Times New Roman" w:eastAsia="Times New Roman" w:hAnsi="Times New Roman" w:cs="Times New Roman"/>
                <w:sz w:val="24"/>
                <w:szCs w:val="24"/>
                <w:lang w:eastAsia="ru-RU"/>
              </w:rPr>
              <w:lastRenderedPageBreak/>
              <w:t xml:space="preserve">ся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lastRenderedPageBreak/>
              <w:t xml:space="preserve">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lastRenderedPageBreak/>
              <w:t xml:space="preserve">6.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Плавки (мужские)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штук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На занимающегося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7.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Полотенце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штук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На занимающегося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8.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Халат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штук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На занимающегося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r>
      <w:tr w:rsidR="00E06DE5" w:rsidRPr="00B437A9" w:rsidTr="00E06DE5">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9.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Шапочка для плавания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штук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На занимающегося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2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3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3 </w:t>
            </w:r>
          </w:p>
        </w:tc>
        <w:tc>
          <w:tcPr>
            <w:tcW w:w="0" w:type="auto"/>
            <w:hideMark/>
          </w:tcPr>
          <w:p w:rsidR="00E06DE5" w:rsidRPr="00B437A9" w:rsidRDefault="00E06DE5" w:rsidP="00D2201A">
            <w:pPr>
              <w:rPr>
                <w:rFonts w:ascii="Times New Roman" w:eastAsia="Times New Roman" w:hAnsi="Times New Roman" w:cs="Times New Roman"/>
                <w:sz w:val="24"/>
                <w:szCs w:val="24"/>
                <w:lang w:eastAsia="ru-RU"/>
              </w:rPr>
            </w:pPr>
            <w:r w:rsidRPr="00B437A9">
              <w:rPr>
                <w:rFonts w:ascii="Times New Roman" w:eastAsia="Times New Roman" w:hAnsi="Times New Roman" w:cs="Times New Roman"/>
                <w:sz w:val="24"/>
                <w:szCs w:val="24"/>
                <w:lang w:eastAsia="ru-RU"/>
              </w:rPr>
              <w:t xml:space="preserve">1 </w:t>
            </w:r>
          </w:p>
        </w:tc>
      </w:tr>
    </w:tbl>
    <w:p w:rsidR="00E06DE5" w:rsidRDefault="00E06DE5" w:rsidP="00B3745F">
      <w:pPr>
        <w:pStyle w:val="a5"/>
        <w:numPr>
          <w:ilvl w:val="0"/>
          <w:numId w:val="14"/>
        </w:numPr>
        <w:spacing w:before="29" w:beforeAutospacing="0" w:after="29" w:afterAutospacing="0"/>
      </w:pPr>
      <w:r>
        <w:rPr>
          <w:color w:val="000000"/>
        </w:rPr>
        <w:t>обеспечение проезда к месту проведения спортивных мероприятий и обратно;</w:t>
      </w:r>
    </w:p>
    <w:p w:rsidR="00E06DE5" w:rsidRDefault="00E06DE5" w:rsidP="00B3745F">
      <w:pPr>
        <w:pStyle w:val="a5"/>
        <w:numPr>
          <w:ilvl w:val="0"/>
          <w:numId w:val="14"/>
        </w:numPr>
        <w:spacing w:before="29" w:beforeAutospacing="0" w:after="29" w:afterAutospacing="0"/>
      </w:pPr>
      <w:r>
        <w:rPr>
          <w:color w:val="000000"/>
        </w:rPr>
        <w:t>обеспечение питанием и проживанием в период проведения спортивных мероприятий;</w:t>
      </w:r>
    </w:p>
    <w:p w:rsidR="00E06DE5" w:rsidRDefault="00E06DE5" w:rsidP="00B3745F">
      <w:pPr>
        <w:pStyle w:val="a5"/>
        <w:numPr>
          <w:ilvl w:val="0"/>
          <w:numId w:val="14"/>
        </w:numPr>
        <w:spacing w:before="29" w:beforeAutospacing="0" w:after="29" w:afterAutospacing="0"/>
      </w:pPr>
      <w:r>
        <w:rPr>
          <w:color w:val="000000"/>
        </w:rPr>
        <w:t>осуществление медицинского обеспечения лиц, проходящих спортивную подготовку, в том числе организацию систематического медицинского контроля.</w:t>
      </w:r>
    </w:p>
    <w:p w:rsidR="00E06DE5" w:rsidRDefault="00E06DE5" w:rsidP="00E06DE5">
      <w:pPr>
        <w:pStyle w:val="western"/>
        <w:spacing w:before="245" w:beforeAutospacing="0" w:after="58" w:afterAutospacing="0"/>
        <w:jc w:val="center"/>
      </w:pPr>
      <w:r>
        <w:rPr>
          <w:b/>
          <w:bCs/>
        </w:rPr>
        <w:t>КОНТРОЛЬНО-ПЕРЕВОДНЫЕ ИСПЫТАНИЯ</w:t>
      </w:r>
    </w:p>
    <w:p w:rsidR="00E06DE5" w:rsidRDefault="00E06DE5" w:rsidP="00E06DE5">
      <w:pPr>
        <w:pStyle w:val="western"/>
        <w:spacing w:after="0" w:afterAutospacing="0"/>
      </w:pPr>
      <w:r>
        <w:t>На всех этапах обучения в процессе многолетней подготовки осуществляется отбор юных спортсменов для последующих занятий. В управлении подготовкой юных спортсменов эффективной является система контрольных нормативов, которых должен достигнуть обучающийся на соответствующем этапе подготовки. Для этого используются стандартные тесты, контрольно-переводные нормативы и результаты участия в соревнованиях.</w:t>
      </w:r>
    </w:p>
    <w:p w:rsidR="00E06DE5" w:rsidRDefault="00E06DE5" w:rsidP="00E06DE5">
      <w:pPr>
        <w:pStyle w:val="western"/>
        <w:spacing w:after="0" w:afterAutospacing="0"/>
      </w:pPr>
      <w:r>
        <w:t>Рациональная система отбора позволяет, с одной стороны, правильно укомплектовать спортивные группы наиболее способными, а, следовательно, и наиболее перспективными учениками, а с другой – помогает новичку найти тот вид спорта, к которому у него имеется больше задатков, и тем самым наиболее полно раскрыть свои потенциальные возможности.</w:t>
      </w:r>
    </w:p>
    <w:p w:rsidR="00E06DE5" w:rsidRDefault="00E06DE5" w:rsidP="00E06DE5">
      <w:pPr>
        <w:pStyle w:val="western"/>
        <w:spacing w:after="0" w:afterAutospacing="0"/>
      </w:pPr>
      <w:r>
        <w:t>Новички зачисляются в группы начальной подготовки при наличии медицинской справки об отсутствии противопоказаний для занятий плаванием. Рекомендуется комплектовать группы детьми примерно равного уровня подготовленности.</w:t>
      </w:r>
    </w:p>
    <w:p w:rsidR="00E06DE5" w:rsidRDefault="00E06DE5" w:rsidP="00E06DE5">
      <w:pPr>
        <w:pStyle w:val="western"/>
        <w:spacing w:after="0" w:afterAutospacing="0"/>
      </w:pPr>
      <w:r>
        <w:t>На всех последующих годах обучения осуществляется постоянный контроль за уровнями физической, спортивно-технической, функциональной, тактической и теоретической подготовленностью спортсмена. Изучение динамики изменения возможностей пловца в течение более или менее длительных периодов и этапов подготовки и выяснение на этой основе сильных и слабых сторон его подготовленности в значительной мере определяет планирование и организацию тренировочного процесса.</w:t>
      </w:r>
    </w:p>
    <w:p w:rsidR="00E06DE5" w:rsidRDefault="00E06DE5" w:rsidP="00E06DE5">
      <w:pPr>
        <w:pStyle w:val="western"/>
        <w:spacing w:after="0" w:afterAutospacing="0"/>
      </w:pPr>
      <w:r>
        <w:t>Итоговые контрольные испытания проводятся в конце учебного года и их результаты учитываются при комплектовании групп на следующий учебный год.</w:t>
      </w:r>
    </w:p>
    <w:p w:rsidR="00E06DE5" w:rsidRDefault="00E06DE5" w:rsidP="00E06DE5">
      <w:pPr>
        <w:pStyle w:val="western"/>
        <w:spacing w:after="0" w:afterAutospacing="0"/>
      </w:pPr>
      <w:r>
        <w:lastRenderedPageBreak/>
        <w:t>Контрольные показатели для перевода на следующую ступень обучения</w:t>
      </w:r>
    </w:p>
    <w:p w:rsidR="00E06DE5" w:rsidRDefault="00E06DE5" w:rsidP="00E06DE5">
      <w:pPr>
        <w:pStyle w:val="western"/>
        <w:spacing w:after="0" w:afterAutospacing="0"/>
      </w:pPr>
      <w:r>
        <w:rPr>
          <w:b/>
          <w:bCs/>
          <w:i/>
          <w:iCs/>
        </w:rPr>
        <w:t xml:space="preserve">на </w:t>
      </w:r>
      <w:r>
        <w:rPr>
          <w:b/>
          <w:bCs/>
          <w:i/>
          <w:iCs/>
          <w:lang w:val="en-US"/>
        </w:rPr>
        <w:t>IV</w:t>
      </w:r>
      <w:r>
        <w:rPr>
          <w:b/>
          <w:bCs/>
          <w:i/>
          <w:iCs/>
        </w:rPr>
        <w:t>-</w:t>
      </w:r>
      <w:r>
        <w:rPr>
          <w:b/>
          <w:bCs/>
          <w:i/>
          <w:iCs/>
          <w:lang w:val="en-US"/>
        </w:rPr>
        <w:t>V</w:t>
      </w:r>
      <w:r>
        <w:rPr>
          <w:b/>
          <w:bCs/>
          <w:i/>
          <w:iCs/>
        </w:rPr>
        <w:t xml:space="preserve"> этапах подготовки включают в себя:</w:t>
      </w:r>
    </w:p>
    <w:p w:rsidR="00E06DE5" w:rsidRDefault="00E06DE5" w:rsidP="00B3745F">
      <w:pPr>
        <w:pStyle w:val="western"/>
        <w:numPr>
          <w:ilvl w:val="0"/>
          <w:numId w:val="18"/>
        </w:numPr>
        <w:spacing w:after="0" w:afterAutospacing="0"/>
      </w:pPr>
      <w:r>
        <w:t>Стандартные тесты в зависимости от вида и способа плавания и основных соревновательных дистанций.</w:t>
      </w:r>
    </w:p>
    <w:p w:rsidR="00E06DE5" w:rsidRDefault="00E06DE5" w:rsidP="00B3745F">
      <w:pPr>
        <w:pStyle w:val="western"/>
        <w:numPr>
          <w:ilvl w:val="0"/>
          <w:numId w:val="18"/>
        </w:numPr>
        <w:spacing w:after="0" w:afterAutospacing="0"/>
      </w:pPr>
      <w:r>
        <w:t>Участие в соревнованиях российского и международного уровня.</w:t>
      </w:r>
    </w:p>
    <w:p w:rsidR="00E06DE5" w:rsidRDefault="00E06DE5" w:rsidP="00B3745F">
      <w:pPr>
        <w:pStyle w:val="western"/>
        <w:numPr>
          <w:ilvl w:val="0"/>
          <w:numId w:val="18"/>
        </w:numPr>
        <w:spacing w:after="0" w:afterAutospacing="0"/>
      </w:pPr>
      <w:r>
        <w:t>Выполнение или подтверждение спортивного звания.</w:t>
      </w:r>
    </w:p>
    <w:p w:rsidR="00E06DE5" w:rsidRDefault="00E06DE5" w:rsidP="00E06DE5">
      <w:pPr>
        <w:pStyle w:val="western"/>
        <w:spacing w:after="202" w:afterAutospacing="0"/>
        <w:jc w:val="center"/>
      </w:pPr>
      <w:r>
        <w:rPr>
          <w:b/>
          <w:bCs/>
        </w:rPr>
        <w:t>Обеспечение безопасности на занятиях в бассейне</w:t>
      </w:r>
    </w:p>
    <w:p w:rsidR="00E06DE5" w:rsidRDefault="00E06DE5" w:rsidP="00E06DE5">
      <w:pPr>
        <w:pStyle w:val="western"/>
        <w:spacing w:after="202" w:afterAutospacing="0"/>
      </w:pPr>
      <w:r>
        <w:t>Вся ответственность за безопасность занимающихся в бассейнах и залах возлагается на преподавателей, непосредственно проводящих занятия с группой.</w:t>
      </w:r>
    </w:p>
    <w:p w:rsidR="00E06DE5" w:rsidRDefault="00E06DE5" w:rsidP="00E06DE5">
      <w:pPr>
        <w:pStyle w:val="western"/>
        <w:spacing w:after="202" w:afterAutospacing="0"/>
      </w:pPr>
      <w:r>
        <w:t>Допуск к занятиям в бассейнах и залах осуществляется только по установленному порядку. На первом занятии необходимо ознакомить учащихся ДЮСШ с правилами безопасности при проведении занятий водными видами спорта.</w:t>
      </w:r>
    </w:p>
    <w:p w:rsidR="00E06DE5" w:rsidRDefault="00E06DE5" w:rsidP="00E06DE5">
      <w:pPr>
        <w:pStyle w:val="western"/>
        <w:spacing w:after="202" w:afterAutospacing="0"/>
      </w:pPr>
      <w:r>
        <w:rPr>
          <w:b/>
          <w:bCs/>
        </w:rPr>
        <w:t>Тренер обязан:</w:t>
      </w:r>
    </w:p>
    <w:p w:rsidR="00E06DE5" w:rsidRDefault="00E06DE5" w:rsidP="00B3745F">
      <w:pPr>
        <w:pStyle w:val="western"/>
        <w:numPr>
          <w:ilvl w:val="0"/>
          <w:numId w:val="22"/>
        </w:numPr>
        <w:spacing w:after="0" w:afterAutospacing="0"/>
      </w:pPr>
      <w:r>
        <w:t>Производить построение и перекличку учебных групп перед занятиями с последующей регистрацией в журнале. Опоздавшие к занятиям не допускаются.</w:t>
      </w:r>
    </w:p>
    <w:p w:rsidR="00E06DE5" w:rsidRDefault="00E06DE5" w:rsidP="00B3745F">
      <w:pPr>
        <w:pStyle w:val="western"/>
        <w:numPr>
          <w:ilvl w:val="0"/>
          <w:numId w:val="22"/>
        </w:numPr>
        <w:spacing w:after="0" w:afterAutospacing="0"/>
      </w:pPr>
      <w:r>
        <w:t>Не допускать увеличения числа занимающихся в каждой группе сверх установленной нормы.</w:t>
      </w:r>
    </w:p>
    <w:p w:rsidR="00E06DE5" w:rsidRDefault="00E06DE5" w:rsidP="00B3745F">
      <w:pPr>
        <w:pStyle w:val="western"/>
        <w:numPr>
          <w:ilvl w:val="0"/>
          <w:numId w:val="22"/>
        </w:numPr>
        <w:spacing w:after="0" w:afterAutospacing="0"/>
      </w:pPr>
      <w:r>
        <w:t>Подавать докладную записку в учебную часть и администрации ДЮСШ о происшествиях всякого рода, травмах и несчастных случаях.</w:t>
      </w:r>
    </w:p>
    <w:p w:rsidR="00E06DE5" w:rsidRDefault="00E06DE5" w:rsidP="00B3745F">
      <w:pPr>
        <w:pStyle w:val="western"/>
        <w:numPr>
          <w:ilvl w:val="0"/>
          <w:numId w:val="22"/>
        </w:numPr>
        <w:spacing w:after="0" w:afterAutospacing="0"/>
      </w:pPr>
      <w:r>
        <w:t>При отсутствии тренера группа к занятиям не допускается.</w:t>
      </w:r>
    </w:p>
    <w:p w:rsidR="00E06DE5" w:rsidRDefault="00E06DE5" w:rsidP="00B3745F">
      <w:pPr>
        <w:pStyle w:val="western"/>
        <w:numPr>
          <w:ilvl w:val="0"/>
          <w:numId w:val="22"/>
        </w:numPr>
        <w:spacing w:after="0" w:afterAutospacing="0"/>
      </w:pPr>
      <w:r>
        <w:t>Тренер обеспечивает организованный выход учебной группы из душевой в помещение ванны бассейна.</w:t>
      </w:r>
    </w:p>
    <w:p w:rsidR="00E06DE5" w:rsidRDefault="00E06DE5" w:rsidP="00B3745F">
      <w:pPr>
        <w:pStyle w:val="western"/>
        <w:numPr>
          <w:ilvl w:val="0"/>
          <w:numId w:val="22"/>
        </w:numPr>
        <w:spacing w:after="0" w:afterAutospacing="0"/>
      </w:pPr>
      <w:r>
        <w:t>Выход занимающихся из помещения ванны бассейна до конца занятий допускается по разрешению тренера.</w:t>
      </w:r>
    </w:p>
    <w:p w:rsidR="00E06DE5" w:rsidRDefault="00E06DE5" w:rsidP="00B3745F">
      <w:pPr>
        <w:pStyle w:val="western"/>
        <w:numPr>
          <w:ilvl w:val="0"/>
          <w:numId w:val="22"/>
        </w:numPr>
        <w:spacing w:after="0" w:afterAutospacing="0"/>
      </w:pPr>
      <w:r>
        <w:t>Тренер обеспечивает своевременный выход учащихся из помещения ванны бассейна в душевые и из душевых в раздевалки.</w:t>
      </w:r>
    </w:p>
    <w:p w:rsidR="00E06DE5" w:rsidRDefault="00E06DE5" w:rsidP="00B3745F">
      <w:pPr>
        <w:pStyle w:val="western"/>
        <w:numPr>
          <w:ilvl w:val="0"/>
          <w:numId w:val="22"/>
        </w:numPr>
        <w:spacing w:after="0" w:afterAutospacing="0"/>
      </w:pPr>
      <w:r>
        <w:t>Во время занятий преподаватель несет ответственность за порядок в группе, жизнь и здоровье занимающихся:</w:t>
      </w:r>
    </w:p>
    <w:p w:rsidR="00E06DE5" w:rsidRDefault="00E06DE5" w:rsidP="00B3745F">
      <w:pPr>
        <w:pStyle w:val="western"/>
        <w:numPr>
          <w:ilvl w:val="0"/>
          <w:numId w:val="22"/>
        </w:numPr>
        <w:spacing w:after="0" w:afterAutospacing="0"/>
      </w:pPr>
      <w:r>
        <w:t>Присутствие занимающихся в помещении ванны бассейна без тренера не разрешается.</w:t>
      </w:r>
    </w:p>
    <w:p w:rsidR="00E06DE5" w:rsidRDefault="00E06DE5" w:rsidP="00B3745F">
      <w:pPr>
        <w:pStyle w:val="western"/>
        <w:numPr>
          <w:ilvl w:val="0"/>
          <w:numId w:val="22"/>
        </w:numPr>
        <w:spacing w:after="0" w:afterAutospacing="0"/>
      </w:pPr>
      <w:r>
        <w:t>Учебные группы занимаются под руководством тренера в отведенной части бассейна.</w:t>
      </w:r>
    </w:p>
    <w:p w:rsidR="00E06DE5" w:rsidRDefault="00E06DE5" w:rsidP="00B3745F">
      <w:pPr>
        <w:pStyle w:val="western"/>
        <w:numPr>
          <w:ilvl w:val="0"/>
          <w:numId w:val="22"/>
        </w:numPr>
        <w:spacing w:after="0" w:afterAutospacing="0"/>
      </w:pPr>
      <w:r>
        <w:t>Ныряние в бассейне разрешать только под наблюдением тренера и при соблюдении правил безопасности. При обучении нырянию разрешается нырять одновременно не более чем одному занимающемся на одного тренера при условии тщательного наблюдения с его стороны за ныряющим до выхода его из воды.</w:t>
      </w:r>
    </w:p>
    <w:p w:rsidR="00E06DE5" w:rsidRDefault="00E06DE5" w:rsidP="00B3745F">
      <w:pPr>
        <w:pStyle w:val="western"/>
        <w:numPr>
          <w:ilvl w:val="0"/>
          <w:numId w:val="22"/>
        </w:numPr>
        <w:spacing w:after="0" w:afterAutospacing="0"/>
      </w:pPr>
      <w:r>
        <w:t>При наличии условий, мешающих проведению занятий или угрожающих жизни и здоровью, тренер должен их устранить, а в случае невозможности это сделать - отменить занятие.</w:t>
      </w:r>
    </w:p>
    <w:p w:rsidR="00E06DE5" w:rsidRDefault="00E06DE5" w:rsidP="00B3745F">
      <w:pPr>
        <w:pStyle w:val="western"/>
        <w:numPr>
          <w:ilvl w:val="0"/>
          <w:numId w:val="22"/>
        </w:numPr>
        <w:spacing w:after="0" w:afterAutospacing="0"/>
      </w:pPr>
      <w:r>
        <w:t>Тренер должен внимательно наблюдать за всеми пловцами, находящимися в воде. При первых признаках переохлаждения вывести занимающегося из воды. Нельзя разрешать учащимся толкать друг друга и погружать с головой в воду, громко кричать и поднимать ложную тревогу.</w:t>
      </w:r>
    </w:p>
    <w:p w:rsidR="00E06DE5" w:rsidRDefault="00E06DE5" w:rsidP="00E06DE5">
      <w:pPr>
        <w:pStyle w:val="western"/>
        <w:spacing w:after="240" w:afterAutospacing="0"/>
      </w:pPr>
    </w:p>
    <w:p w:rsidR="00E06DE5" w:rsidRDefault="00E06DE5" w:rsidP="00E06DE5">
      <w:pPr>
        <w:pStyle w:val="western"/>
        <w:spacing w:after="240" w:afterAutospacing="0"/>
      </w:pPr>
    </w:p>
    <w:p w:rsidR="00E06DE5" w:rsidRDefault="00E06DE5" w:rsidP="00E06DE5">
      <w:pPr>
        <w:pStyle w:val="western"/>
        <w:spacing w:after="0" w:afterAutospacing="0"/>
        <w:ind w:left="720"/>
      </w:pPr>
    </w:p>
    <w:p w:rsidR="00E06DE5" w:rsidRPr="002515B9" w:rsidRDefault="00E06DE5" w:rsidP="00E06DE5">
      <w:pPr>
        <w:pStyle w:val="western"/>
        <w:spacing w:before="245" w:beforeAutospacing="0" w:after="58" w:afterAutospacing="0"/>
        <w:jc w:val="center"/>
        <w:rPr>
          <w:sz w:val="28"/>
          <w:szCs w:val="28"/>
        </w:rPr>
      </w:pPr>
      <w:r w:rsidRPr="002515B9">
        <w:rPr>
          <w:b/>
          <w:bCs/>
          <w:sz w:val="28"/>
          <w:szCs w:val="28"/>
        </w:rPr>
        <w:t>Планирование физкультурных и спортивных мероприятий</w:t>
      </w:r>
    </w:p>
    <w:p w:rsidR="00E06DE5" w:rsidRDefault="00E06DE5" w:rsidP="00E06DE5">
      <w:pPr>
        <w:pStyle w:val="western"/>
        <w:spacing w:after="0" w:afterAutospacing="0"/>
      </w:pPr>
      <w:r>
        <w:t>Мощные биологические раздражители, присущие соревнованиям, эффективно воздействуют на организм спортсмена и позволяют ему добиваться максимально высоких результатов. Соревнования повышают эмоциональную насыщенность процесса подготовки, воспитывают высокие моральные и волевые качества. Поэтому уже с этапа предварительной подготовки необходимо включать в учебно-тренировочный процесс соревновательный метод и предусмотреть регулярное и систематическое участие спортсменов в соревнованиях.</w:t>
      </w:r>
    </w:p>
    <w:p w:rsidR="00E06DE5" w:rsidRDefault="00E06DE5" w:rsidP="00E06DE5">
      <w:pPr>
        <w:pStyle w:val="western"/>
        <w:spacing w:after="0" w:afterAutospacing="0"/>
      </w:pPr>
      <w:r>
        <w:t>Функции соревнования в современном спорте многообразны. Различают четыре уровня соревнований:</w:t>
      </w:r>
    </w:p>
    <w:p w:rsidR="00E06DE5" w:rsidRDefault="00E06DE5" w:rsidP="00B3745F">
      <w:pPr>
        <w:pStyle w:val="western"/>
        <w:numPr>
          <w:ilvl w:val="0"/>
          <w:numId w:val="19"/>
        </w:numPr>
        <w:spacing w:after="0" w:afterAutospacing="0"/>
      </w:pPr>
      <w:r>
        <w:t>Подготовительные. Основной целью их является адаптация спортсменов к условиям соревновательной борьбы, отработка рациональной технико-тактической схемы соревновательной деятельности, приобретение соревновательного опыта.</w:t>
      </w:r>
    </w:p>
    <w:p w:rsidR="00E06DE5" w:rsidRDefault="00E06DE5" w:rsidP="00B3745F">
      <w:pPr>
        <w:pStyle w:val="western"/>
        <w:numPr>
          <w:ilvl w:val="0"/>
          <w:numId w:val="19"/>
        </w:numPr>
        <w:spacing w:after="0" w:afterAutospacing="0"/>
      </w:pPr>
      <w:r>
        <w:t>Контрольные соревнования. В них проверяются возможности спортсмена, выявляется уровень его подготовленности, эффективность прошедшего этапа подготовки спортсменов.</w:t>
      </w:r>
    </w:p>
    <w:p w:rsidR="00E06DE5" w:rsidRDefault="00E06DE5" w:rsidP="00B3745F">
      <w:pPr>
        <w:pStyle w:val="western"/>
        <w:numPr>
          <w:ilvl w:val="0"/>
          <w:numId w:val="19"/>
        </w:numPr>
        <w:spacing w:after="0" w:afterAutospacing="0"/>
      </w:pPr>
      <w:r>
        <w:t>Отборочные соревнования. По результатам этих соревнований комплектуют команды, отбирают участников основных соревнований.</w:t>
      </w:r>
    </w:p>
    <w:p w:rsidR="00E06DE5" w:rsidRDefault="00E06DE5" w:rsidP="00B3745F">
      <w:pPr>
        <w:pStyle w:val="western"/>
        <w:numPr>
          <w:ilvl w:val="0"/>
          <w:numId w:val="19"/>
        </w:numPr>
        <w:spacing w:after="0" w:afterAutospacing="0"/>
      </w:pPr>
      <w:r>
        <w:t>Основные соревнования. Главной целью участия в них является достижение побед или завоевание возможно более высоких мест.</w:t>
      </w:r>
    </w:p>
    <w:p w:rsidR="00E06DE5" w:rsidRDefault="00E06DE5" w:rsidP="00E06DE5">
      <w:pPr>
        <w:pStyle w:val="western"/>
        <w:spacing w:after="0" w:afterAutospacing="0"/>
      </w:pPr>
      <w:r>
        <w:t>На начальных этапах многолетней подготовки планируются только подготовительные и контрольные соревнования. Соревнования проводятся редко, специальной подготовки к ним, естественно, не бывает. По мере роста квалификации спортсменов, на последующих этапах многолетней подготовки количество соревнований возрастает, в соревновательную практику вводятся отборочные и основные соревнования. У квалифицированных спортсменов подготовительные соревнования, с часто изменяющейся программой, проводятся обычно с интервалом в 2-3 недели. Отборочные и основные соревнования планируются не чаще 2-3 раз в течение год.</w:t>
      </w:r>
    </w:p>
    <w:p w:rsidR="00E06DE5" w:rsidRDefault="00E06DE5" w:rsidP="00E06DE5">
      <w:pPr>
        <w:pStyle w:val="western"/>
        <w:spacing w:after="0" w:afterAutospacing="0"/>
      </w:pPr>
      <w:r>
        <w:t>Календарь соревнований предполагает упорядоченное проведение соревнований различного масштаба. Решающее значение для планирования процесса тренировки имеют основные соревнования, к которым ведётся специальная подготовка. В зависимости от уровня мастерства спортсменов узловыми могут быть соревнования на первенство ДЮСШ (в группах начальной подготовки), районного и республиканского масштаба (в группах УТ-1,2 годов обучения), республиканские и российские соревнования (учебно-тренировочные группы 3-5 годов обучения), российские и международные соревнования (в группах спортивного совершенствования и высшего спортивного мастерства).</w:t>
      </w:r>
    </w:p>
    <w:p w:rsidR="00E06DE5" w:rsidRDefault="00E06DE5" w:rsidP="00E06DE5">
      <w:pPr>
        <w:pStyle w:val="western"/>
        <w:spacing w:after="0" w:afterAutospacing="0"/>
      </w:pPr>
      <w:r>
        <w:t>В основных соревнованиях пловец выступает в течение года, как правило, 8-12 раз (стартов). Большинство же стартов принимается на дополнительных соревнованиях, целенаправленная подготовка, к которым обычно не проводится. Участие в таких стартах необходимо потому, что соревнования в силу характерных для них условий являются одной из важнейших форм подготовки пловцов и способствуют решению задач, которые не могут быть решены другими формами подготовки спортсменов.</w:t>
      </w:r>
    </w:p>
    <w:p w:rsidR="00E06DE5" w:rsidRDefault="00E06DE5" w:rsidP="00E06DE5">
      <w:pPr>
        <w:pStyle w:val="western"/>
        <w:spacing w:after="0" w:afterAutospacing="0"/>
      </w:pPr>
      <w:r>
        <w:lastRenderedPageBreak/>
        <w:t>Соревнование является не только основной формой контроля за уровнем готовности спортсменов, но и незаменимым фактором роста спортивного мастерства. Специфические особенности непосредственной подготовки к выступлениям и собственно соревновательной борьбы являются мощным фактором мобилизации имеющегося функционального потенциала организма спортсмена, дальнейшей стимуляции его адаптационных реакций, воспитания психической устойчивости к сложным условиям соревновательной деятельности.</w:t>
      </w:r>
    </w:p>
    <w:p w:rsidR="00E06DE5" w:rsidRDefault="00E06DE5" w:rsidP="00E06DE5">
      <w:pPr>
        <w:pStyle w:val="western"/>
        <w:spacing w:after="0" w:afterAutospacing="0"/>
      </w:pPr>
      <w:r>
        <w:t>Планируя соревновательную практику, необходимо руководствоваться рядом положений.</w:t>
      </w:r>
    </w:p>
    <w:p w:rsidR="00E06DE5" w:rsidRDefault="00E06DE5" w:rsidP="00B3745F">
      <w:pPr>
        <w:pStyle w:val="western"/>
        <w:numPr>
          <w:ilvl w:val="0"/>
          <w:numId w:val="20"/>
        </w:numPr>
        <w:spacing w:after="0" w:afterAutospacing="0"/>
      </w:pPr>
      <w:r>
        <w:t>Соревнования должны тщательно подбираться таким образом, чтобы по направленности и степени трудности строго соответствовать задачам и особенностям построения многолетней подготовки.</w:t>
      </w:r>
    </w:p>
    <w:p w:rsidR="00E06DE5" w:rsidRDefault="00E06DE5" w:rsidP="00B3745F">
      <w:pPr>
        <w:pStyle w:val="western"/>
        <w:numPr>
          <w:ilvl w:val="0"/>
          <w:numId w:val="21"/>
        </w:numPr>
        <w:spacing w:after="0" w:afterAutospacing="0"/>
      </w:pPr>
      <w:r>
        <w:t>Привлекать спортсмена к участию в соревнованиях следует лишь в том случае, если он по своим физическим, технико-тактическим и психическим возможностям способен к решению поставленных задач.</w:t>
      </w:r>
    </w:p>
    <w:p w:rsidR="00E06DE5" w:rsidRDefault="00E06DE5" w:rsidP="00B3745F">
      <w:pPr>
        <w:pStyle w:val="western"/>
        <w:numPr>
          <w:ilvl w:val="0"/>
          <w:numId w:val="21"/>
        </w:numPr>
        <w:spacing w:after="0" w:afterAutospacing="0"/>
      </w:pPr>
      <w:r>
        <w:t>Необходимо так планировать соотношение соревновательной и тренировочной практики, чтобы способствовать наиболее эффективному осуществлению процесса подготовки и возможно более полному раскрытию возможностей спортсмена в отборочных и основных соревнованиях.</w:t>
      </w:r>
    </w:p>
    <w:p w:rsidR="00E06DE5" w:rsidRDefault="00E06DE5" w:rsidP="00B3745F">
      <w:pPr>
        <w:pStyle w:val="western"/>
        <w:numPr>
          <w:ilvl w:val="0"/>
          <w:numId w:val="21"/>
        </w:numPr>
        <w:spacing w:after="0" w:afterAutospacing="0"/>
      </w:pPr>
      <w:r>
        <w:t>Программа соревнований, составы участников должны обеспечивать атмосферу жесткой конкуренции, возможно более полную мобилизацию функциональных резервов спортсмена</w:t>
      </w:r>
    </w:p>
    <w:p w:rsidR="00E06DE5" w:rsidRDefault="00E06DE5" w:rsidP="00E06DE5">
      <w:pPr>
        <w:pStyle w:val="western"/>
        <w:spacing w:after="240" w:afterAutospacing="0"/>
      </w:pPr>
    </w:p>
    <w:p w:rsidR="00E06DE5" w:rsidRDefault="00E06DE5" w:rsidP="00E06DE5">
      <w:pPr>
        <w:pStyle w:val="western"/>
        <w:spacing w:after="240" w:afterAutospacing="0"/>
      </w:pPr>
    </w:p>
    <w:p w:rsidR="00E06DE5" w:rsidRDefault="00E06DE5" w:rsidP="00E06DE5">
      <w:pPr>
        <w:pStyle w:val="western"/>
        <w:spacing w:before="29" w:beforeAutospacing="0" w:after="240" w:afterAutospacing="0"/>
        <w:jc w:val="right"/>
      </w:pPr>
    </w:p>
    <w:p w:rsidR="00E06DE5" w:rsidRDefault="00E06DE5" w:rsidP="00E06DE5">
      <w:pPr>
        <w:pStyle w:val="western"/>
        <w:spacing w:before="29" w:beforeAutospacing="0" w:after="240" w:afterAutospacing="0"/>
        <w:jc w:val="right"/>
      </w:pPr>
    </w:p>
    <w:p w:rsidR="00E06DE5" w:rsidRDefault="00E06DE5" w:rsidP="00E06DE5">
      <w:pPr>
        <w:pStyle w:val="western"/>
        <w:spacing w:before="29" w:beforeAutospacing="0" w:after="240" w:afterAutospacing="0"/>
      </w:pPr>
    </w:p>
    <w:p w:rsidR="00E06DE5" w:rsidRDefault="00E06DE5" w:rsidP="00E06DE5">
      <w:pPr>
        <w:pStyle w:val="western"/>
        <w:spacing w:before="29" w:beforeAutospacing="0" w:after="240" w:afterAutospacing="0"/>
        <w:jc w:val="right"/>
      </w:pPr>
    </w:p>
    <w:p w:rsidR="00E06DE5" w:rsidRDefault="00E06DE5" w:rsidP="00E06DE5">
      <w:pPr>
        <w:pStyle w:val="western"/>
        <w:spacing w:before="245" w:beforeAutospacing="0" w:after="58" w:afterAutospacing="0"/>
        <w:jc w:val="center"/>
        <w:rPr>
          <w:b/>
          <w:bCs/>
        </w:rPr>
      </w:pPr>
      <w:bookmarkStart w:id="1" w:name="review"/>
      <w:bookmarkEnd w:id="1"/>
    </w:p>
    <w:p w:rsidR="00E06DE5" w:rsidRDefault="00E06DE5" w:rsidP="00E06DE5">
      <w:pPr>
        <w:pStyle w:val="western"/>
        <w:spacing w:before="245" w:beforeAutospacing="0" w:after="58" w:afterAutospacing="0"/>
        <w:jc w:val="center"/>
        <w:rPr>
          <w:b/>
          <w:bCs/>
        </w:rPr>
      </w:pPr>
    </w:p>
    <w:p w:rsidR="00E06DE5" w:rsidRDefault="00E06DE5" w:rsidP="00E06DE5">
      <w:pPr>
        <w:pStyle w:val="western"/>
        <w:spacing w:before="245" w:beforeAutospacing="0" w:after="58" w:afterAutospacing="0"/>
        <w:jc w:val="center"/>
        <w:rPr>
          <w:b/>
          <w:bCs/>
        </w:rPr>
      </w:pPr>
    </w:p>
    <w:p w:rsidR="00E06DE5" w:rsidRDefault="00E06DE5" w:rsidP="00E06DE5">
      <w:pPr>
        <w:pStyle w:val="western"/>
        <w:spacing w:before="245" w:beforeAutospacing="0" w:after="58" w:afterAutospacing="0"/>
        <w:jc w:val="center"/>
        <w:rPr>
          <w:b/>
          <w:bCs/>
        </w:rPr>
      </w:pPr>
    </w:p>
    <w:p w:rsidR="00E06DE5" w:rsidRDefault="00E06DE5" w:rsidP="00E06DE5">
      <w:pPr>
        <w:pStyle w:val="western"/>
        <w:spacing w:before="245" w:beforeAutospacing="0" w:after="58" w:afterAutospacing="0"/>
        <w:jc w:val="center"/>
        <w:rPr>
          <w:b/>
          <w:bCs/>
        </w:rPr>
      </w:pPr>
    </w:p>
    <w:p w:rsidR="00E06DE5" w:rsidRDefault="00E06DE5" w:rsidP="00E06DE5">
      <w:pPr>
        <w:pStyle w:val="western"/>
        <w:spacing w:before="245" w:beforeAutospacing="0" w:after="58" w:afterAutospacing="0"/>
        <w:jc w:val="center"/>
        <w:rPr>
          <w:b/>
          <w:bCs/>
        </w:rPr>
      </w:pPr>
    </w:p>
    <w:p w:rsidR="00E06DE5" w:rsidRDefault="00E06DE5" w:rsidP="00E06DE5">
      <w:pPr>
        <w:pStyle w:val="western"/>
        <w:spacing w:before="245" w:beforeAutospacing="0" w:after="58" w:afterAutospacing="0"/>
        <w:rPr>
          <w:b/>
          <w:bCs/>
        </w:rPr>
      </w:pPr>
    </w:p>
    <w:p w:rsidR="00E06DE5" w:rsidRDefault="00E06DE5" w:rsidP="00E06DE5">
      <w:pPr>
        <w:pStyle w:val="western"/>
        <w:spacing w:before="245" w:beforeAutospacing="0" w:after="58" w:afterAutospacing="0"/>
        <w:rPr>
          <w:b/>
          <w:bCs/>
        </w:rPr>
      </w:pPr>
    </w:p>
    <w:p w:rsidR="00E06DE5" w:rsidRDefault="00E06DE5" w:rsidP="00E06DE5">
      <w:pPr>
        <w:pStyle w:val="western"/>
        <w:spacing w:before="245" w:beforeAutospacing="0" w:after="58" w:afterAutospacing="0"/>
        <w:rPr>
          <w:b/>
          <w:bCs/>
        </w:rPr>
      </w:pPr>
    </w:p>
    <w:p w:rsidR="00E06DE5" w:rsidRDefault="00E06DE5" w:rsidP="00E06DE5">
      <w:pPr>
        <w:pStyle w:val="western"/>
        <w:spacing w:before="245" w:beforeAutospacing="0" w:after="58" w:afterAutospacing="0"/>
        <w:jc w:val="center"/>
        <w:rPr>
          <w:b/>
          <w:bCs/>
        </w:rPr>
      </w:pPr>
    </w:p>
    <w:p w:rsidR="00E06DE5" w:rsidRDefault="00E06DE5" w:rsidP="00E06DE5">
      <w:pPr>
        <w:pStyle w:val="western"/>
        <w:spacing w:before="245" w:beforeAutospacing="0" w:after="58" w:afterAutospacing="0"/>
        <w:jc w:val="center"/>
      </w:pPr>
      <w:r>
        <w:rPr>
          <w:b/>
          <w:bCs/>
        </w:rPr>
        <w:t>СПИСОК ЛИТЕРАТУРЫ</w:t>
      </w:r>
    </w:p>
    <w:p w:rsidR="00E06DE5" w:rsidRDefault="00E06DE5" w:rsidP="00B3745F">
      <w:pPr>
        <w:pStyle w:val="western"/>
        <w:numPr>
          <w:ilvl w:val="0"/>
          <w:numId w:val="23"/>
        </w:numPr>
        <w:spacing w:after="0" w:afterAutospacing="0"/>
      </w:pPr>
      <w:r>
        <w:t>Вайцеховский С.М. Книга тренера. М.: Физкультура и спорт, 1971г.</w:t>
      </w:r>
    </w:p>
    <w:p w:rsidR="00E06DE5" w:rsidRDefault="00E06DE5" w:rsidP="00B3745F">
      <w:pPr>
        <w:pStyle w:val="western"/>
        <w:numPr>
          <w:ilvl w:val="0"/>
          <w:numId w:val="23"/>
        </w:numPr>
        <w:spacing w:after="0" w:afterAutospacing="0"/>
      </w:pPr>
      <w:r>
        <w:t>Ганчар И.Л. Плавание: Теория и методика преподавания. Мн.: Четыре четверти; Экоперспектива, 1998г.</w:t>
      </w:r>
    </w:p>
    <w:p w:rsidR="00E06DE5" w:rsidRDefault="00E06DE5" w:rsidP="00B3745F">
      <w:pPr>
        <w:pStyle w:val="western"/>
        <w:numPr>
          <w:ilvl w:val="0"/>
          <w:numId w:val="23"/>
        </w:numPr>
        <w:spacing w:after="0" w:afterAutospacing="0"/>
      </w:pPr>
      <w:r>
        <w:t xml:space="preserve">Дж.Х. Уилмор, Д.Л. Костилл Физиолгия спорта и двигательной активности. Олимпийская литература, 1997г. </w:t>
      </w:r>
    </w:p>
    <w:p w:rsidR="00E06DE5" w:rsidRDefault="00E06DE5" w:rsidP="00B3745F">
      <w:pPr>
        <w:pStyle w:val="western"/>
        <w:numPr>
          <w:ilvl w:val="0"/>
          <w:numId w:val="23"/>
        </w:numPr>
        <w:spacing w:after="0" w:afterAutospacing="0"/>
      </w:pPr>
      <w:r>
        <w:t>Единая Всероссийская спортивная классификация. Изд. 2006-2010г.</w:t>
      </w:r>
    </w:p>
    <w:p w:rsidR="00E06DE5" w:rsidRDefault="00E06DE5" w:rsidP="00B3745F">
      <w:pPr>
        <w:pStyle w:val="western"/>
        <w:numPr>
          <w:ilvl w:val="0"/>
          <w:numId w:val="23"/>
        </w:numPr>
        <w:spacing w:after="0" w:afterAutospacing="0"/>
      </w:pPr>
      <w:r>
        <w:t>Карпенко Е.Н., Коротнова Т.П., Кошкодан. Плавание: игровой метод обучения. -Олимпия Пресс, 2006.</w:t>
      </w:r>
    </w:p>
    <w:p w:rsidR="00E06DE5" w:rsidRDefault="00E06DE5" w:rsidP="00B3745F">
      <w:pPr>
        <w:pStyle w:val="western"/>
        <w:numPr>
          <w:ilvl w:val="0"/>
          <w:numId w:val="23"/>
        </w:numPr>
        <w:spacing w:after="0" w:afterAutospacing="0"/>
      </w:pPr>
      <w:r>
        <w:t>Матвеев Л.П. Теория и методика физической культуры: Учебник для институтов физической культуры. – М.,1991, - С.543</w:t>
      </w:r>
    </w:p>
    <w:p w:rsidR="00E06DE5" w:rsidRDefault="00E06DE5" w:rsidP="00B3745F">
      <w:pPr>
        <w:pStyle w:val="western"/>
        <w:numPr>
          <w:ilvl w:val="0"/>
          <w:numId w:val="23"/>
        </w:numPr>
        <w:spacing w:after="0" w:afterAutospacing="0"/>
      </w:pPr>
      <w:r>
        <w:t>Муравьев В.А., Назарова Н.Н. Воспитание физических качеств детей дошкольного и школьного возраста: Методическое пособие. – М.: Айрис-пресс, 2004. – 11с. – (Методика)</w:t>
      </w:r>
    </w:p>
    <w:p w:rsidR="00E06DE5" w:rsidRDefault="00E06DE5" w:rsidP="00B3745F">
      <w:pPr>
        <w:pStyle w:val="western"/>
        <w:numPr>
          <w:ilvl w:val="0"/>
          <w:numId w:val="23"/>
        </w:numPr>
        <w:spacing w:after="0" w:afterAutospacing="0"/>
      </w:pPr>
      <w:r>
        <w:t>Основы плавания. Обучение и путь к совершенству/ Мишель Педролетти. – Ростов н/Д.: Феникс, 2006. – 176с.</w:t>
      </w:r>
    </w:p>
    <w:p w:rsidR="00E06DE5" w:rsidRDefault="00E06DE5" w:rsidP="00B3745F">
      <w:pPr>
        <w:pStyle w:val="western"/>
        <w:numPr>
          <w:ilvl w:val="0"/>
          <w:numId w:val="23"/>
        </w:numPr>
        <w:spacing w:after="0" w:afterAutospacing="0"/>
      </w:pPr>
      <w:r>
        <w:t>Образовательная детско-юношеская спортивная программа, Москва, 2003г.</w:t>
      </w:r>
    </w:p>
    <w:p w:rsidR="00E06DE5" w:rsidRDefault="00E06DE5" w:rsidP="00B3745F">
      <w:pPr>
        <w:pStyle w:val="western"/>
        <w:numPr>
          <w:ilvl w:val="0"/>
          <w:numId w:val="23"/>
        </w:numPr>
        <w:spacing w:after="0" w:afterAutospacing="0"/>
      </w:pPr>
      <w:r>
        <w:t>Основы спортивного плавания. М., Физкультура и спорт, 1971г.</w:t>
      </w:r>
    </w:p>
    <w:p w:rsidR="00E06DE5" w:rsidRDefault="00E06DE5" w:rsidP="00B3745F">
      <w:pPr>
        <w:pStyle w:val="western"/>
        <w:numPr>
          <w:ilvl w:val="0"/>
          <w:numId w:val="23"/>
        </w:numPr>
        <w:spacing w:after="0" w:afterAutospacing="0"/>
      </w:pPr>
      <w:r>
        <w:t>Парфёнов В.А., Платонов В.Н. Тренировка квалифицированных пловцов. М., Физкультура и спорт, 1979г.</w:t>
      </w:r>
    </w:p>
    <w:p w:rsidR="00E06DE5" w:rsidRDefault="00E06DE5" w:rsidP="00B3745F">
      <w:pPr>
        <w:pStyle w:val="western"/>
        <w:numPr>
          <w:ilvl w:val="0"/>
          <w:numId w:val="23"/>
        </w:numPr>
        <w:spacing w:after="0" w:afterAutospacing="0"/>
      </w:pPr>
      <w:r>
        <w:t>Плавание. Методические рекомендации (учебная программа) для тренеров детско-юношеских спортивных школ и училищ олимпийского резерва. М., 1993г.</w:t>
      </w:r>
    </w:p>
    <w:p w:rsidR="00E06DE5" w:rsidRDefault="00E06DE5" w:rsidP="00B3745F">
      <w:pPr>
        <w:pStyle w:val="western"/>
        <w:numPr>
          <w:ilvl w:val="0"/>
          <w:numId w:val="23"/>
        </w:numPr>
        <w:spacing w:after="0" w:afterAutospacing="0"/>
      </w:pPr>
      <w:r>
        <w:t>Платонов В.Н. Теория и методика спортивной тренировки. Киев: Головное издательство издательского объединения «Высшая школа», 1984г.</w:t>
      </w:r>
    </w:p>
    <w:p w:rsidR="00E06DE5" w:rsidRDefault="00E06DE5" w:rsidP="00B3745F">
      <w:pPr>
        <w:pStyle w:val="western"/>
        <w:numPr>
          <w:ilvl w:val="0"/>
          <w:numId w:val="23"/>
        </w:numPr>
        <w:spacing w:after="0" w:afterAutospacing="0"/>
      </w:pPr>
      <w:r>
        <w:t>Платонов В.Н., Фесенко С.П. Сильнейшие пловцы мира. М.: Физкультура и спорт, 1990г.</w:t>
      </w:r>
    </w:p>
    <w:p w:rsidR="00E06DE5" w:rsidRDefault="00E06DE5" w:rsidP="00B3745F">
      <w:pPr>
        <w:pStyle w:val="western"/>
        <w:numPr>
          <w:ilvl w:val="0"/>
          <w:numId w:val="23"/>
        </w:numPr>
        <w:spacing w:after="0" w:afterAutospacing="0"/>
      </w:pPr>
      <w:r>
        <w:t xml:space="preserve">Правила международной федерации плавания </w:t>
      </w:r>
      <w:r>
        <w:rPr>
          <w:lang w:val="en-US"/>
        </w:rPr>
        <w:t>Fina</w:t>
      </w:r>
      <w:r>
        <w:t>.</w:t>
      </w:r>
    </w:p>
    <w:p w:rsidR="00E06DE5" w:rsidRDefault="00E06DE5" w:rsidP="00B3745F">
      <w:pPr>
        <w:pStyle w:val="western"/>
        <w:numPr>
          <w:ilvl w:val="0"/>
          <w:numId w:val="23"/>
        </w:numPr>
        <w:spacing w:after="0" w:afterAutospacing="0"/>
      </w:pPr>
      <w:r>
        <w:t>Холодов Ж.К., Кузнецов В.С. Теория и методика физического воспитания и спорта. М.: Академия, 2003г.</w:t>
      </w:r>
    </w:p>
    <w:p w:rsidR="00E06DE5" w:rsidRDefault="00E06DE5" w:rsidP="00B3745F">
      <w:pPr>
        <w:pStyle w:val="western"/>
        <w:numPr>
          <w:ilvl w:val="0"/>
          <w:numId w:val="23"/>
        </w:numPr>
        <w:spacing w:after="0" w:afterAutospacing="0"/>
      </w:pPr>
      <w:r>
        <w:t>Федеральный Закон «Об образовании в Российской Федерации» № 273-ФЗ от 29.12.2012 г.</w:t>
      </w:r>
    </w:p>
    <w:p w:rsidR="00E06DE5" w:rsidRDefault="00E06DE5" w:rsidP="00B3745F">
      <w:pPr>
        <w:pStyle w:val="western"/>
        <w:numPr>
          <w:ilvl w:val="0"/>
          <w:numId w:val="23"/>
        </w:numPr>
        <w:spacing w:after="240" w:afterAutospacing="0"/>
      </w:pPr>
      <w:r>
        <w:rPr>
          <w:color w:val="000000"/>
        </w:rPr>
        <w:t>Федеральный закон от 04.12.2007 N 329-ФЗ (ред. от 23.06.2014) "О физической культуре и спорте в Российской Федерации" (04 декабря 2007 г.)</w:t>
      </w:r>
    </w:p>
    <w:p w:rsidR="00E06DE5" w:rsidRDefault="00E06DE5" w:rsidP="00E06DE5">
      <w:pPr>
        <w:pStyle w:val="a5"/>
      </w:pPr>
    </w:p>
    <w:p w:rsidR="00E06DE5" w:rsidRDefault="00E06DE5" w:rsidP="00E06DE5">
      <w:pPr>
        <w:pStyle w:val="a5"/>
      </w:pPr>
    </w:p>
    <w:p w:rsidR="00E06DE5" w:rsidRDefault="00E06DE5" w:rsidP="00E06DE5">
      <w:pPr>
        <w:pStyle w:val="a5"/>
      </w:pPr>
    </w:p>
    <w:p w:rsidR="00E06DE5" w:rsidRDefault="00E06DE5" w:rsidP="00E06DE5">
      <w:pPr>
        <w:pStyle w:val="a5"/>
      </w:pPr>
    </w:p>
    <w:p w:rsidR="00E06DE5" w:rsidRDefault="00E06DE5" w:rsidP="00E06DE5">
      <w:pPr>
        <w:pStyle w:val="a5"/>
      </w:pPr>
    </w:p>
    <w:p w:rsidR="00B3745F" w:rsidRDefault="00B3745F"/>
    <w:sectPr w:rsidR="00B3745F" w:rsidSect="00995C90">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33D4" w:rsidRDefault="000C33D4" w:rsidP="001E0C3A">
      <w:pPr>
        <w:spacing w:after="0" w:line="240" w:lineRule="auto"/>
      </w:pPr>
      <w:r>
        <w:separator/>
      </w:r>
    </w:p>
  </w:endnote>
  <w:endnote w:type="continuationSeparator" w:id="1">
    <w:p w:rsidR="000C33D4" w:rsidRDefault="000C33D4" w:rsidP="001E0C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ndale Sans UI">
    <w:altName w:val="Arial Unicode MS"/>
    <w:charset w:val="CC"/>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19764"/>
      <w:docPartObj>
        <w:docPartGallery w:val="Page Numbers (Bottom of Page)"/>
        <w:docPartUnique/>
      </w:docPartObj>
    </w:sdtPr>
    <w:sdtContent>
      <w:p w:rsidR="001E0C3A" w:rsidRDefault="001E0C3A">
        <w:pPr>
          <w:pStyle w:val="af"/>
          <w:jc w:val="center"/>
        </w:pPr>
        <w:fldSimple w:instr=" PAGE   \* MERGEFORMAT ">
          <w:r>
            <w:rPr>
              <w:noProof/>
            </w:rPr>
            <w:t>4</w:t>
          </w:r>
        </w:fldSimple>
      </w:p>
    </w:sdtContent>
  </w:sdt>
  <w:p w:rsidR="001E0C3A" w:rsidRDefault="001E0C3A">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33D4" w:rsidRDefault="000C33D4" w:rsidP="001E0C3A">
      <w:pPr>
        <w:spacing w:after="0" w:line="240" w:lineRule="auto"/>
      </w:pPr>
      <w:r>
        <w:separator/>
      </w:r>
    </w:p>
  </w:footnote>
  <w:footnote w:type="continuationSeparator" w:id="1">
    <w:p w:rsidR="000C33D4" w:rsidRDefault="000C33D4" w:rsidP="001E0C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418BA"/>
    <w:multiLevelType w:val="multilevel"/>
    <w:tmpl w:val="8C645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5C3E54"/>
    <w:multiLevelType w:val="multilevel"/>
    <w:tmpl w:val="C4C8D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627EB6"/>
    <w:multiLevelType w:val="multilevel"/>
    <w:tmpl w:val="A61CF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52151C"/>
    <w:multiLevelType w:val="multilevel"/>
    <w:tmpl w:val="283CE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9A3719"/>
    <w:multiLevelType w:val="multilevel"/>
    <w:tmpl w:val="E1424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5572"/>
    <w:multiLevelType w:val="multilevel"/>
    <w:tmpl w:val="6B16A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3B2664"/>
    <w:multiLevelType w:val="multilevel"/>
    <w:tmpl w:val="17BE3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E570BD"/>
    <w:multiLevelType w:val="multilevel"/>
    <w:tmpl w:val="925A1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F2514D"/>
    <w:multiLevelType w:val="multilevel"/>
    <w:tmpl w:val="A13C2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111390"/>
    <w:multiLevelType w:val="multilevel"/>
    <w:tmpl w:val="5D74A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2147434"/>
    <w:multiLevelType w:val="multilevel"/>
    <w:tmpl w:val="91CA8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D97D2D"/>
    <w:multiLevelType w:val="multilevel"/>
    <w:tmpl w:val="DBAA8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541674"/>
    <w:multiLevelType w:val="multilevel"/>
    <w:tmpl w:val="09EC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3676B55"/>
    <w:multiLevelType w:val="multilevel"/>
    <w:tmpl w:val="BA82C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9706251"/>
    <w:multiLevelType w:val="multilevel"/>
    <w:tmpl w:val="2FA40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ED72D99"/>
    <w:multiLevelType w:val="multilevel"/>
    <w:tmpl w:val="FD264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2A36419"/>
    <w:multiLevelType w:val="multilevel"/>
    <w:tmpl w:val="A3BC10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39B0414"/>
    <w:multiLevelType w:val="multilevel"/>
    <w:tmpl w:val="24B81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DCE390E"/>
    <w:multiLevelType w:val="multilevel"/>
    <w:tmpl w:val="F66E9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12A1B88"/>
    <w:multiLevelType w:val="multilevel"/>
    <w:tmpl w:val="CC64D1B0"/>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6224764"/>
    <w:multiLevelType w:val="multilevel"/>
    <w:tmpl w:val="312E2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7C74EE0"/>
    <w:multiLevelType w:val="multilevel"/>
    <w:tmpl w:val="63B24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9772914"/>
    <w:multiLevelType w:val="multilevel"/>
    <w:tmpl w:val="33F00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9"/>
  </w:num>
  <w:num w:numId="3">
    <w:abstractNumId w:val="8"/>
  </w:num>
  <w:num w:numId="4">
    <w:abstractNumId w:val="3"/>
  </w:num>
  <w:num w:numId="5">
    <w:abstractNumId w:val="0"/>
  </w:num>
  <w:num w:numId="6">
    <w:abstractNumId w:val="13"/>
  </w:num>
  <w:num w:numId="7">
    <w:abstractNumId w:val="4"/>
  </w:num>
  <w:num w:numId="8">
    <w:abstractNumId w:val="21"/>
  </w:num>
  <w:num w:numId="9">
    <w:abstractNumId w:val="14"/>
  </w:num>
  <w:num w:numId="10">
    <w:abstractNumId w:val="1"/>
  </w:num>
  <w:num w:numId="11">
    <w:abstractNumId w:val="12"/>
  </w:num>
  <w:num w:numId="12">
    <w:abstractNumId w:val="17"/>
  </w:num>
  <w:num w:numId="13">
    <w:abstractNumId w:val="11"/>
  </w:num>
  <w:num w:numId="14">
    <w:abstractNumId w:val="2"/>
  </w:num>
  <w:num w:numId="15">
    <w:abstractNumId w:val="20"/>
  </w:num>
  <w:num w:numId="16">
    <w:abstractNumId w:val="7"/>
  </w:num>
  <w:num w:numId="17">
    <w:abstractNumId w:val="5"/>
  </w:num>
  <w:num w:numId="18">
    <w:abstractNumId w:val="18"/>
  </w:num>
  <w:num w:numId="19">
    <w:abstractNumId w:val="15"/>
  </w:num>
  <w:num w:numId="20">
    <w:abstractNumId w:val="22"/>
  </w:num>
  <w:num w:numId="21">
    <w:abstractNumId w:val="6"/>
  </w:num>
  <w:num w:numId="22">
    <w:abstractNumId w:val="10"/>
  </w:num>
  <w:num w:numId="23">
    <w:abstractNumId w:val="16"/>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E06DE5"/>
    <w:rsid w:val="000C33D4"/>
    <w:rsid w:val="001E0C3A"/>
    <w:rsid w:val="00995C90"/>
    <w:rsid w:val="00B3745F"/>
    <w:rsid w:val="00E06D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C90"/>
  </w:style>
  <w:style w:type="paragraph" w:styleId="1">
    <w:name w:val="heading 1"/>
    <w:basedOn w:val="a"/>
    <w:link w:val="10"/>
    <w:uiPriority w:val="9"/>
    <w:qFormat/>
    <w:rsid w:val="00E06DE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E06DE5"/>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E06DE5"/>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5">
    <w:name w:val="heading 5"/>
    <w:basedOn w:val="a"/>
    <w:link w:val="50"/>
    <w:uiPriority w:val="9"/>
    <w:qFormat/>
    <w:rsid w:val="00E06DE5"/>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06DE5"/>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E06DE5"/>
    <w:rPr>
      <w:rFonts w:asciiTheme="majorHAnsi" w:eastAsiaTheme="majorEastAsia" w:hAnsiTheme="majorHAnsi" w:cstheme="majorBidi"/>
      <w:b/>
      <w:bCs/>
      <w:color w:val="4F81BD" w:themeColor="accent1"/>
      <w:sz w:val="26"/>
      <w:szCs w:val="26"/>
      <w:lang w:eastAsia="en-US"/>
    </w:rPr>
  </w:style>
  <w:style w:type="character" w:customStyle="1" w:styleId="30">
    <w:name w:val="Заголовок 3 Знак"/>
    <w:basedOn w:val="a0"/>
    <w:link w:val="3"/>
    <w:uiPriority w:val="9"/>
    <w:rsid w:val="00E06DE5"/>
    <w:rPr>
      <w:rFonts w:asciiTheme="majorHAnsi" w:eastAsiaTheme="majorEastAsia" w:hAnsiTheme="majorHAnsi" w:cstheme="majorBidi"/>
      <w:b/>
      <w:bCs/>
      <w:color w:val="4F81BD" w:themeColor="accent1"/>
      <w:lang w:eastAsia="en-US"/>
    </w:rPr>
  </w:style>
  <w:style w:type="character" w:customStyle="1" w:styleId="50">
    <w:name w:val="Заголовок 5 Знак"/>
    <w:basedOn w:val="a0"/>
    <w:link w:val="5"/>
    <w:uiPriority w:val="9"/>
    <w:rsid w:val="00E06DE5"/>
    <w:rPr>
      <w:rFonts w:ascii="Times New Roman" w:eastAsia="Times New Roman" w:hAnsi="Times New Roman" w:cs="Times New Roman"/>
      <w:b/>
      <w:bCs/>
      <w:sz w:val="20"/>
      <w:szCs w:val="20"/>
    </w:rPr>
  </w:style>
  <w:style w:type="character" w:styleId="a3">
    <w:name w:val="Hyperlink"/>
    <w:basedOn w:val="a0"/>
    <w:uiPriority w:val="99"/>
    <w:semiHidden/>
    <w:unhideWhenUsed/>
    <w:rsid w:val="00E06DE5"/>
    <w:rPr>
      <w:color w:val="0000FF"/>
      <w:u w:val="single"/>
    </w:rPr>
  </w:style>
  <w:style w:type="character" w:styleId="a4">
    <w:name w:val="FollowedHyperlink"/>
    <w:basedOn w:val="a0"/>
    <w:uiPriority w:val="99"/>
    <w:semiHidden/>
    <w:unhideWhenUsed/>
    <w:rsid w:val="00E06DE5"/>
    <w:rPr>
      <w:color w:val="800080"/>
      <w:u w:val="single"/>
    </w:rPr>
  </w:style>
  <w:style w:type="paragraph" w:styleId="a5">
    <w:name w:val="Normal (Web)"/>
    <w:basedOn w:val="a"/>
    <w:uiPriority w:val="99"/>
    <w:unhideWhenUsed/>
    <w:rsid w:val="00E06D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mage">
    <w:name w:val="image"/>
    <w:basedOn w:val="a0"/>
    <w:rsid w:val="00E06DE5"/>
  </w:style>
  <w:style w:type="character" w:customStyle="1" w:styleId="title">
    <w:name w:val="title"/>
    <w:basedOn w:val="a0"/>
    <w:rsid w:val="00E06DE5"/>
  </w:style>
  <w:style w:type="character" w:customStyle="1" w:styleId="corner">
    <w:name w:val="corner"/>
    <w:basedOn w:val="a0"/>
    <w:rsid w:val="00E06DE5"/>
  </w:style>
  <w:style w:type="character" w:styleId="a6">
    <w:name w:val="Strong"/>
    <w:basedOn w:val="a0"/>
    <w:uiPriority w:val="22"/>
    <w:qFormat/>
    <w:rsid w:val="00E06DE5"/>
    <w:rPr>
      <w:b/>
      <w:bCs/>
    </w:rPr>
  </w:style>
  <w:style w:type="paragraph" w:customStyle="1" w:styleId="listparagraph">
    <w:name w:val="listparagraph"/>
    <w:basedOn w:val="a"/>
    <w:rsid w:val="00E06D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basedOn w:val="a"/>
    <w:rsid w:val="00E06DE5"/>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Emphasis"/>
    <w:basedOn w:val="a0"/>
    <w:uiPriority w:val="20"/>
    <w:qFormat/>
    <w:rsid w:val="00E06DE5"/>
    <w:rPr>
      <w:i/>
      <w:iCs/>
    </w:rPr>
  </w:style>
  <w:style w:type="paragraph" w:customStyle="1" w:styleId="consplusnormal">
    <w:name w:val="consplusnormal"/>
    <w:basedOn w:val="a"/>
    <w:rsid w:val="00E06D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8">
    <w:name w:val="a"/>
    <w:basedOn w:val="a"/>
    <w:rsid w:val="00E06D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uso-wrap">
    <w:name w:val="pluso-wrap"/>
    <w:basedOn w:val="a0"/>
    <w:rsid w:val="00E06DE5"/>
  </w:style>
  <w:style w:type="paragraph" w:styleId="a9">
    <w:name w:val="Balloon Text"/>
    <w:basedOn w:val="a"/>
    <w:link w:val="aa"/>
    <w:uiPriority w:val="99"/>
    <w:semiHidden/>
    <w:unhideWhenUsed/>
    <w:rsid w:val="00E06DE5"/>
    <w:pPr>
      <w:spacing w:after="0" w:line="240" w:lineRule="auto"/>
    </w:pPr>
    <w:rPr>
      <w:rFonts w:ascii="Tahoma" w:eastAsiaTheme="minorHAnsi" w:hAnsi="Tahoma" w:cs="Tahoma"/>
      <w:sz w:val="16"/>
      <w:szCs w:val="16"/>
      <w:lang w:eastAsia="en-US"/>
    </w:rPr>
  </w:style>
  <w:style w:type="character" w:customStyle="1" w:styleId="aa">
    <w:name w:val="Текст выноски Знак"/>
    <w:basedOn w:val="a0"/>
    <w:link w:val="a9"/>
    <w:uiPriority w:val="99"/>
    <w:semiHidden/>
    <w:rsid w:val="00E06DE5"/>
    <w:rPr>
      <w:rFonts w:ascii="Tahoma" w:eastAsiaTheme="minorHAnsi" w:hAnsi="Tahoma" w:cs="Tahoma"/>
      <w:sz w:val="16"/>
      <w:szCs w:val="16"/>
      <w:lang w:eastAsia="en-US"/>
    </w:rPr>
  </w:style>
  <w:style w:type="character" w:customStyle="1" w:styleId="rbcnostylespan">
    <w:name w:val="rbcnostylespan"/>
    <w:basedOn w:val="a0"/>
    <w:rsid w:val="00E06DE5"/>
  </w:style>
  <w:style w:type="paragraph" w:styleId="z-">
    <w:name w:val="HTML Top of Form"/>
    <w:basedOn w:val="a"/>
    <w:next w:val="a"/>
    <w:link w:val="z-0"/>
    <w:hidden/>
    <w:uiPriority w:val="99"/>
    <w:semiHidden/>
    <w:unhideWhenUsed/>
    <w:rsid w:val="00E06DE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E06DE5"/>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E06DE5"/>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E06DE5"/>
    <w:rPr>
      <w:rFonts w:ascii="Arial" w:eastAsia="Times New Roman" w:hAnsi="Arial" w:cs="Arial"/>
      <w:vanish/>
      <w:sz w:val="16"/>
      <w:szCs w:val="16"/>
    </w:rPr>
  </w:style>
  <w:style w:type="paragraph" w:customStyle="1" w:styleId="address">
    <w:name w:val="address"/>
    <w:basedOn w:val="a"/>
    <w:rsid w:val="00E06D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hone">
    <w:name w:val="phone"/>
    <w:basedOn w:val="a"/>
    <w:rsid w:val="00E06DE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ail">
    <w:name w:val="email"/>
    <w:basedOn w:val="a"/>
    <w:rsid w:val="00E06D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bcsignaturetext">
    <w:name w:val="rbcsignaturetext"/>
    <w:basedOn w:val="a0"/>
    <w:rsid w:val="00E06DE5"/>
  </w:style>
  <w:style w:type="character" w:customStyle="1" w:styleId="homepage">
    <w:name w:val="homepage"/>
    <w:basedOn w:val="a0"/>
    <w:rsid w:val="00E06DE5"/>
  </w:style>
  <w:style w:type="character" w:customStyle="1" w:styleId="sitemap">
    <w:name w:val="sitemap"/>
    <w:basedOn w:val="a0"/>
    <w:rsid w:val="00E06DE5"/>
  </w:style>
  <w:style w:type="character" w:customStyle="1" w:styleId="rss">
    <w:name w:val="rss"/>
    <w:basedOn w:val="a0"/>
    <w:rsid w:val="00E06DE5"/>
  </w:style>
  <w:style w:type="character" w:customStyle="1" w:styleId="print">
    <w:name w:val="print"/>
    <w:basedOn w:val="a0"/>
    <w:rsid w:val="00E06DE5"/>
  </w:style>
  <w:style w:type="character" w:customStyle="1" w:styleId="b-headerbuttons">
    <w:name w:val="b-header__buttons"/>
    <w:basedOn w:val="a0"/>
    <w:rsid w:val="00E06DE5"/>
  </w:style>
  <w:style w:type="character" w:customStyle="1" w:styleId="b-headertitle">
    <w:name w:val="b-header__title"/>
    <w:basedOn w:val="a0"/>
    <w:rsid w:val="00E06DE5"/>
  </w:style>
  <w:style w:type="character" w:customStyle="1" w:styleId="b-pageid">
    <w:name w:val="b-page__id"/>
    <w:basedOn w:val="a0"/>
    <w:rsid w:val="00E06DE5"/>
  </w:style>
  <w:style w:type="paragraph" w:customStyle="1" w:styleId="western">
    <w:name w:val="western"/>
    <w:basedOn w:val="a"/>
    <w:rsid w:val="00E06DE5"/>
    <w:pPr>
      <w:spacing w:before="100" w:beforeAutospacing="1" w:after="100" w:afterAutospacing="1" w:line="240" w:lineRule="auto"/>
    </w:pPr>
    <w:rPr>
      <w:rFonts w:ascii="Times New Roman" w:eastAsia="Times New Roman" w:hAnsi="Times New Roman" w:cs="Times New Roman"/>
      <w:sz w:val="24"/>
      <w:szCs w:val="24"/>
    </w:rPr>
  </w:style>
  <w:style w:type="table" w:styleId="ab">
    <w:name w:val="Table Grid"/>
    <w:basedOn w:val="a1"/>
    <w:uiPriority w:val="59"/>
    <w:rsid w:val="00E06DE5"/>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extreview">
    <w:name w:val="text_review"/>
    <w:basedOn w:val="a"/>
    <w:rsid w:val="00E06DE5"/>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List Paragraph"/>
    <w:basedOn w:val="a"/>
    <w:uiPriority w:val="34"/>
    <w:qFormat/>
    <w:rsid w:val="00E06DE5"/>
    <w:pPr>
      <w:ind w:left="720"/>
      <w:contextualSpacing/>
    </w:pPr>
    <w:rPr>
      <w:rFonts w:eastAsiaTheme="minorHAnsi"/>
      <w:lang w:eastAsia="en-US"/>
    </w:rPr>
  </w:style>
  <w:style w:type="paragraph" w:styleId="ad">
    <w:name w:val="header"/>
    <w:basedOn w:val="a"/>
    <w:link w:val="ae"/>
    <w:uiPriority w:val="99"/>
    <w:semiHidden/>
    <w:unhideWhenUsed/>
    <w:rsid w:val="001E0C3A"/>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1E0C3A"/>
  </w:style>
  <w:style w:type="paragraph" w:styleId="af">
    <w:name w:val="footer"/>
    <w:basedOn w:val="a"/>
    <w:link w:val="af0"/>
    <w:uiPriority w:val="99"/>
    <w:unhideWhenUsed/>
    <w:rsid w:val="001E0C3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E0C3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cviewer.yandex.ru/r.xml?sk=6ad316765dc499050258ca0ec0d8d0f9&amp;url=http%3A%2F%2Fwww.garant.ru%2Fproducts%2Fipo%2Fprime%2Fdoc%2F70291034%2F%23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4D1CC-0C7D-4DF7-AB3E-75D6604F2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37</Pages>
  <Words>12538</Words>
  <Characters>71469</Characters>
  <Application>Microsoft Office Word</Application>
  <DocSecurity>0</DocSecurity>
  <Lines>595</Lines>
  <Paragraphs>167</Paragraphs>
  <ScaleCrop>false</ScaleCrop>
  <Company/>
  <LinksUpToDate>false</LinksUpToDate>
  <CharactersWithSpaces>83840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2015-09-03T04:34:00Z</dcterms:created>
  <dcterms:modified xsi:type="dcterms:W3CDTF">2015-09-03T05:35:00Z</dcterms:modified>
</cp:coreProperties>
</file>